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EA7D" w14:textId="77777777" w:rsidR="00F028B2" w:rsidRPr="00F028B2" w:rsidRDefault="00F028B2" w:rsidP="00AE4977">
      <w:pPr>
        <w:pStyle w:val="Title"/>
      </w:pPr>
      <w:r w:rsidRPr="00F028B2">
        <w:t>A Comprehensive Study on Falling Away in the Bible</w:t>
      </w:r>
    </w:p>
    <w:p w14:paraId="168A9DFF" w14:textId="77777777" w:rsidR="00F028B2" w:rsidRPr="00F028B2" w:rsidRDefault="00F028B2" w:rsidP="00F028B2">
      <w:r w:rsidRPr="00F028B2">
        <w:t xml:space="preserve">The concept of falling away, or apostasy, is a central theme in Scripture, describing the act of turning away from faith in God through deliberate rejection, gradual neglect, or spiritual relapse. This study provides a thorough exploration of apostasy, integrating original language terms, biblical examples, characteristics, consequences, and hope for restoration. It includes insights from 1 Corinthians 5, Matthew 15–16, Jude, the "seven spirits that go into a man," kingdom parables, the proverb about the dog returning to its vomit, hypocrites, false teachers, antichrists, and additional passages. A section distinguishes the Spirit of Truth (Holy Spirit) from the spirit of error (demonic influences), showing their role in preventing or promoting apostasy, including the specific threat posed by antichrists. The study emphasizes that being in the church does not guarantee immunity from falling away, highlighting that mere membership or participation in the faith community does not ensure perseverance. The theological debate on eternal security is framed as "correct teaching and properly following Jesus’ teachings," with its relevance to apostasy </w:t>
      </w:r>
      <w:proofErr w:type="spellStart"/>
      <w:r w:rsidRPr="00F028B2">
        <w:t>analyzed</w:t>
      </w:r>
      <w:proofErr w:type="spellEnd"/>
      <w:r w:rsidRPr="00F028B2">
        <w:t xml:space="preserve"> and critiqued using only biblical texts, ensuring accuracy to their context and excluding outside opinions. All verses are verified for accuracy within their biblical context using the English Standard Version (ESV).</w:t>
      </w:r>
    </w:p>
    <w:p w14:paraId="5EDBF848" w14:textId="77777777" w:rsidR="00F028B2" w:rsidRPr="00F028B2" w:rsidRDefault="00000000" w:rsidP="00F028B2">
      <w:r>
        <w:pict w14:anchorId="1803121F">
          <v:rect id="_x0000_i1025" style="width:0;height:1.5pt" o:hralign="center" o:hrstd="t" o:hr="t" fillcolor="#a0a0a0" stroked="f"/>
        </w:pict>
      </w:r>
    </w:p>
    <w:p w14:paraId="37D0C849" w14:textId="77777777" w:rsidR="00F028B2" w:rsidRPr="00F028B2" w:rsidRDefault="00F028B2" w:rsidP="00AE4977">
      <w:pPr>
        <w:pStyle w:val="Heading1"/>
      </w:pPr>
      <w:r w:rsidRPr="00F028B2">
        <w:t>1. Definition and Original Language Terms</w:t>
      </w:r>
    </w:p>
    <w:p w14:paraId="5FA06219" w14:textId="77777777" w:rsidR="00F028B2" w:rsidRPr="00F028B2" w:rsidRDefault="00F028B2" w:rsidP="00F028B2">
      <w:r w:rsidRPr="00F028B2">
        <w:t>Apostasy refers to a deliberate or gradual turning away from faith in God, encompassing active rebellion and passive drifting. The original languages of Scripture clarify its meaning:</w:t>
      </w:r>
    </w:p>
    <w:p w14:paraId="26E04129" w14:textId="77777777" w:rsidR="00F028B2" w:rsidRPr="00F028B2" w:rsidRDefault="00F028B2" w:rsidP="00F028B2">
      <w:pPr>
        <w:numPr>
          <w:ilvl w:val="0"/>
          <w:numId w:val="35"/>
        </w:numPr>
      </w:pPr>
      <w:r w:rsidRPr="00F028B2">
        <w:rPr>
          <w:b/>
          <w:bCs/>
        </w:rPr>
        <w:t>Hebrew (Old Testament):</w:t>
      </w:r>
    </w:p>
    <w:p w14:paraId="043080D7" w14:textId="77777777" w:rsidR="00F028B2" w:rsidRPr="00F028B2" w:rsidRDefault="00F028B2" w:rsidP="00F028B2">
      <w:pPr>
        <w:numPr>
          <w:ilvl w:val="1"/>
          <w:numId w:val="35"/>
        </w:numPr>
      </w:pPr>
      <w:proofErr w:type="spellStart"/>
      <w:r w:rsidRPr="00F028B2">
        <w:rPr>
          <w:b/>
          <w:bCs/>
        </w:rPr>
        <w:t>מְשׁוּבָה</w:t>
      </w:r>
      <w:proofErr w:type="spellEnd"/>
      <w:r w:rsidRPr="00F028B2">
        <w:rPr>
          <w:b/>
          <w:bCs/>
        </w:rPr>
        <w:t xml:space="preserve"> (</w:t>
      </w:r>
      <w:proofErr w:type="spellStart"/>
      <w:r w:rsidRPr="00F028B2">
        <w:rPr>
          <w:b/>
          <w:bCs/>
        </w:rPr>
        <w:t>meshuvah</w:t>
      </w:r>
      <w:proofErr w:type="spellEnd"/>
      <w:r w:rsidRPr="00F028B2">
        <w:rPr>
          <w:b/>
          <w:bCs/>
        </w:rPr>
        <w:t>)</w:t>
      </w:r>
      <w:r w:rsidRPr="00F028B2">
        <w:t xml:space="preserve">: Derived from </w:t>
      </w:r>
      <w:proofErr w:type="spellStart"/>
      <w:r w:rsidRPr="00F028B2">
        <w:t>שׁוּב</w:t>
      </w:r>
      <w:proofErr w:type="spellEnd"/>
      <w:r w:rsidRPr="00F028B2">
        <w:t xml:space="preserve"> (</w:t>
      </w:r>
      <w:proofErr w:type="spellStart"/>
      <w:r w:rsidRPr="00F028B2">
        <w:t>shuv</w:t>
      </w:r>
      <w:proofErr w:type="spellEnd"/>
      <w:r w:rsidRPr="00F028B2">
        <w:t xml:space="preserve">), meaning "to turn," it translates to "backsliding" or "apostasy." In Jeremiah 3:6-10, it describes Israel’s unfaithfulness: “Have you seen what she did, that faithless one, Israel, how she went up on every high hill and under every green tree, and there played the whore? … Yet her treacherous sister Judah did not return to me with her whole heart, but in </w:t>
      </w:r>
      <w:proofErr w:type="spellStart"/>
      <w:r w:rsidRPr="00F028B2">
        <w:t>pretense</w:t>
      </w:r>
      <w:proofErr w:type="spellEnd"/>
      <w:r w:rsidRPr="00F028B2">
        <w:t>, declares the Lord” (Jeremiah 3:6, 10, ESV). The context shows Israel and Judah turning from God to idolatry, ignoring His call to repent.</w:t>
      </w:r>
    </w:p>
    <w:p w14:paraId="53CB5B65" w14:textId="77777777" w:rsidR="00F028B2" w:rsidRPr="00F028B2" w:rsidRDefault="00F028B2" w:rsidP="00F028B2">
      <w:pPr>
        <w:numPr>
          <w:ilvl w:val="0"/>
          <w:numId w:val="35"/>
        </w:numPr>
      </w:pPr>
      <w:r w:rsidRPr="00F028B2">
        <w:rPr>
          <w:b/>
          <w:bCs/>
        </w:rPr>
        <w:t>Greek (New Testament):</w:t>
      </w:r>
    </w:p>
    <w:p w14:paraId="3B7E20BC" w14:textId="77777777" w:rsidR="00F028B2" w:rsidRPr="00F028B2" w:rsidRDefault="00F028B2" w:rsidP="00F028B2">
      <w:pPr>
        <w:numPr>
          <w:ilvl w:val="1"/>
          <w:numId w:val="35"/>
        </w:numPr>
      </w:pPr>
      <w:r w:rsidRPr="00F028B2">
        <w:rPr>
          <w:b/>
          <w:bCs/>
        </w:rPr>
        <w:t>ἀπ</w:t>
      </w:r>
      <w:proofErr w:type="spellStart"/>
      <w:r w:rsidRPr="00F028B2">
        <w:rPr>
          <w:b/>
          <w:bCs/>
        </w:rPr>
        <w:t>οστ</w:t>
      </w:r>
      <w:proofErr w:type="spellEnd"/>
      <w:r w:rsidRPr="00F028B2">
        <w:rPr>
          <w:b/>
          <w:bCs/>
        </w:rPr>
        <w:t>ασία (</w:t>
      </w:r>
      <w:proofErr w:type="spellStart"/>
      <w:r w:rsidRPr="00F028B2">
        <w:rPr>
          <w:b/>
          <w:bCs/>
        </w:rPr>
        <w:t>apostasia</w:t>
      </w:r>
      <w:proofErr w:type="spellEnd"/>
      <w:r w:rsidRPr="00F028B2">
        <w:rPr>
          <w:b/>
          <w:bCs/>
        </w:rPr>
        <w:t>)</w:t>
      </w:r>
      <w:r w:rsidRPr="00F028B2">
        <w:t xml:space="preserve">: Meaning "falling away" or "rebellion," it appears in 2 Thessalonians 2:3: “Let no one deceive you in any way. For that day will not </w:t>
      </w:r>
      <w:r w:rsidRPr="00F028B2">
        <w:lastRenderedPageBreak/>
        <w:t>come, unless the rebellion comes first, and the man of lawlessness is revealed” (ESV). The context is an end-times apostasy where many reject the truth.</w:t>
      </w:r>
    </w:p>
    <w:p w14:paraId="70BAAD7A" w14:textId="77777777" w:rsidR="00F028B2" w:rsidRPr="00F028B2" w:rsidRDefault="00F028B2" w:rsidP="00F028B2">
      <w:pPr>
        <w:numPr>
          <w:ilvl w:val="1"/>
          <w:numId w:val="35"/>
        </w:numPr>
      </w:pPr>
      <w:proofErr w:type="spellStart"/>
      <w:r w:rsidRPr="00F028B2">
        <w:rPr>
          <w:b/>
          <w:bCs/>
        </w:rPr>
        <w:t>ἀφίστημι</w:t>
      </w:r>
      <w:proofErr w:type="spellEnd"/>
      <w:r w:rsidRPr="00F028B2">
        <w:rPr>
          <w:b/>
          <w:bCs/>
        </w:rPr>
        <w:t xml:space="preserve"> (</w:t>
      </w:r>
      <w:proofErr w:type="spellStart"/>
      <w:r w:rsidRPr="00F028B2">
        <w:rPr>
          <w:b/>
          <w:bCs/>
        </w:rPr>
        <w:t>aphistēmi</w:t>
      </w:r>
      <w:proofErr w:type="spellEnd"/>
      <w:r w:rsidRPr="00F028B2">
        <w:rPr>
          <w:b/>
          <w:bCs/>
        </w:rPr>
        <w:t>)</w:t>
      </w:r>
      <w:r w:rsidRPr="00F028B2">
        <w:t>: Meaning "to withdraw, depart, or fall away," used in Luke 8:13: “And the ones on the rock… when they hear the word, receive it with joy. But these have no root; they believe for a while, and in time of testing fall away” (ESV); 1 Timothy 4:1: “Some will depart from the faith by devoting themselves to deceitful spirits and teachings of demons” (ESV); and Hebrews 3:12: “Take care, brothers, lest there be in any of you an evil, unbelieving heart, leading you to fall away from the living God” (ESV).</w:t>
      </w:r>
    </w:p>
    <w:p w14:paraId="449E11B6" w14:textId="77777777" w:rsidR="00F028B2" w:rsidRPr="00F028B2" w:rsidRDefault="00F028B2" w:rsidP="00F028B2">
      <w:r w:rsidRPr="00F028B2">
        <w:t>These terms, in their biblical contexts, frame apostasy as turning from God, whether through rebellion or neglect.</w:t>
      </w:r>
    </w:p>
    <w:p w14:paraId="7F1A5EA3" w14:textId="77777777" w:rsidR="00F028B2" w:rsidRPr="00F028B2" w:rsidRDefault="00000000" w:rsidP="00F028B2">
      <w:r>
        <w:pict w14:anchorId="48DADEC4">
          <v:rect id="_x0000_i1026" style="width:0;height:1.5pt" o:hralign="center" o:hrstd="t" o:hr="t" fillcolor="#a0a0a0" stroked="f"/>
        </w:pict>
      </w:r>
    </w:p>
    <w:p w14:paraId="31AD8628" w14:textId="77777777" w:rsidR="00F028B2" w:rsidRPr="00F028B2" w:rsidRDefault="00F028B2" w:rsidP="00AE4977">
      <w:pPr>
        <w:pStyle w:val="Heading1"/>
      </w:pPr>
      <w:r w:rsidRPr="00F028B2">
        <w:t>2. Biblical Examples of Apostasy</w:t>
      </w:r>
    </w:p>
    <w:p w14:paraId="69007895" w14:textId="77777777" w:rsidR="00F028B2" w:rsidRPr="00F028B2" w:rsidRDefault="00F028B2" w:rsidP="00F028B2">
      <w:r w:rsidRPr="00F028B2">
        <w:t>Scripture provides examples of apostasy, illustrating its causes and consequences:</w:t>
      </w:r>
    </w:p>
    <w:p w14:paraId="521ED3FB" w14:textId="77777777" w:rsidR="00F028B2" w:rsidRPr="00F028B2" w:rsidRDefault="00F028B2" w:rsidP="00F028B2">
      <w:pPr>
        <w:rPr>
          <w:b/>
          <w:bCs/>
        </w:rPr>
      </w:pPr>
      <w:r w:rsidRPr="00F028B2">
        <w:rPr>
          <w:b/>
          <w:bCs/>
        </w:rPr>
        <w:t>Old Testament Examples</w:t>
      </w:r>
    </w:p>
    <w:p w14:paraId="03B71496" w14:textId="77777777" w:rsidR="00F028B2" w:rsidRPr="00F028B2" w:rsidRDefault="00F028B2" w:rsidP="00F028B2">
      <w:pPr>
        <w:numPr>
          <w:ilvl w:val="0"/>
          <w:numId w:val="36"/>
        </w:numPr>
      </w:pPr>
      <w:r w:rsidRPr="00F028B2">
        <w:rPr>
          <w:b/>
          <w:bCs/>
        </w:rPr>
        <w:t>Israel’s Idolatry</w:t>
      </w:r>
      <w:r w:rsidRPr="00F028B2">
        <w:t>: Jeremiah 3:6-10 describes Israel’s unfaithfulness in worshiping idols, despite God’s covenant: “She did not return. And her treacherous sister Judah saw it” (Jeremiah 3:7, ESV). The context shows a pattern of collective apostasy, ignoring God’s call to repent.</w:t>
      </w:r>
    </w:p>
    <w:p w14:paraId="219D6E26" w14:textId="77777777" w:rsidR="00F028B2" w:rsidRPr="00F028B2" w:rsidRDefault="00F028B2" w:rsidP="00F028B2">
      <w:pPr>
        <w:numPr>
          <w:ilvl w:val="0"/>
          <w:numId w:val="36"/>
        </w:numPr>
      </w:pPr>
      <w:r w:rsidRPr="00F028B2">
        <w:rPr>
          <w:b/>
          <w:bCs/>
        </w:rPr>
        <w:t>King Saul</w:t>
      </w:r>
      <w:r w:rsidRPr="00F028B2">
        <w:t>: In 1 Samuel 15:10-23, Saul disobeys God’s command to destroy the Amalekites: “Because you have rejected the word of the Lord, he has also rejected you from being king” (1 Samuel 15:23, ESV). His pride and disobedience exemplify individual apostasy.</w:t>
      </w:r>
    </w:p>
    <w:p w14:paraId="2F976F5D" w14:textId="77777777" w:rsidR="00F028B2" w:rsidRPr="00F028B2" w:rsidRDefault="00F028B2" w:rsidP="00F028B2">
      <w:pPr>
        <w:numPr>
          <w:ilvl w:val="0"/>
          <w:numId w:val="36"/>
        </w:numPr>
      </w:pPr>
      <w:r w:rsidRPr="00F028B2">
        <w:rPr>
          <w:b/>
          <w:bCs/>
        </w:rPr>
        <w:t>Samson</w:t>
      </w:r>
      <w:r w:rsidRPr="00F028B2">
        <w:t>: In Judges 13–16, Samson, a Nazirite dedicated to God, compromises with Delilah, violating his vow: “The Lord had left him” (Judges 16:20, ESV). His failure leads to his downfall.</w:t>
      </w:r>
    </w:p>
    <w:p w14:paraId="5F98082B" w14:textId="77777777" w:rsidR="00F028B2" w:rsidRPr="00F028B2" w:rsidRDefault="00F028B2" w:rsidP="00F028B2">
      <w:pPr>
        <w:numPr>
          <w:ilvl w:val="0"/>
          <w:numId w:val="36"/>
        </w:numPr>
      </w:pPr>
      <w:r w:rsidRPr="00F028B2">
        <w:rPr>
          <w:b/>
          <w:bCs/>
        </w:rPr>
        <w:t>Solomon</w:t>
      </w:r>
      <w:r w:rsidRPr="00F028B2">
        <w:t>: 1 Kings 11:1-13 recounts Solomon’s turn to idolatry, influenced by foreign wives: “His heart was not wholly true to the Lord his God” (1 Kings 11:4, ESV). This leads to God’s judgment, dividing the kingdom.</w:t>
      </w:r>
    </w:p>
    <w:p w14:paraId="667E3B1A" w14:textId="77777777" w:rsidR="00F028B2" w:rsidRPr="00F028B2" w:rsidRDefault="00F028B2" w:rsidP="00F028B2">
      <w:pPr>
        <w:rPr>
          <w:b/>
          <w:bCs/>
        </w:rPr>
      </w:pPr>
      <w:r w:rsidRPr="00F028B2">
        <w:rPr>
          <w:b/>
          <w:bCs/>
        </w:rPr>
        <w:t>New Testament Examples</w:t>
      </w:r>
    </w:p>
    <w:p w14:paraId="13AE3A5A" w14:textId="77777777" w:rsidR="00F028B2" w:rsidRPr="00F028B2" w:rsidRDefault="00F028B2" w:rsidP="00F028B2">
      <w:pPr>
        <w:numPr>
          <w:ilvl w:val="0"/>
          <w:numId w:val="37"/>
        </w:numPr>
      </w:pPr>
      <w:r w:rsidRPr="00F028B2">
        <w:rPr>
          <w:b/>
          <w:bCs/>
        </w:rPr>
        <w:t>Judas Iscariot</w:t>
      </w:r>
      <w:r w:rsidRPr="00F028B2">
        <w:t>: In Matthew 26:14-16; 27:3-5, Judas betrays Jesus for money: “What will you give me if I deliver him over to you?” (Matthew 26:15, ESV). His greed and rejection of Jesus mark his apostasy.</w:t>
      </w:r>
    </w:p>
    <w:p w14:paraId="1E01435F" w14:textId="77777777" w:rsidR="00F028B2" w:rsidRPr="00F028B2" w:rsidRDefault="00F028B2" w:rsidP="00F028B2">
      <w:pPr>
        <w:numPr>
          <w:ilvl w:val="0"/>
          <w:numId w:val="37"/>
        </w:numPr>
      </w:pPr>
      <w:r w:rsidRPr="00F028B2">
        <w:rPr>
          <w:b/>
          <w:bCs/>
        </w:rPr>
        <w:lastRenderedPageBreak/>
        <w:t>Demas</w:t>
      </w:r>
      <w:r w:rsidRPr="00F028B2">
        <w:t>: 2 Timothy 4:10 states, “Demas, in love with this present world, has deserted me” (ESV). His love for the world leads to abandoning the faith.</w:t>
      </w:r>
    </w:p>
    <w:p w14:paraId="31826197" w14:textId="77777777" w:rsidR="00F028B2" w:rsidRPr="00F028B2" w:rsidRDefault="00F028B2" w:rsidP="00F028B2">
      <w:pPr>
        <w:numPr>
          <w:ilvl w:val="0"/>
          <w:numId w:val="37"/>
        </w:numPr>
      </w:pPr>
      <w:r w:rsidRPr="00F028B2">
        <w:rPr>
          <w:b/>
          <w:bCs/>
        </w:rPr>
        <w:t>Disciples in John 6:66</w:t>
      </w:r>
      <w:r w:rsidRPr="00F028B2">
        <w:t>: After Jesus’ teaching on eating His flesh, “many of his disciples turned back and no longer walked with him” (John 6:66, ESV), showing rejection of difficult truths.</w:t>
      </w:r>
    </w:p>
    <w:p w14:paraId="71E69BAB" w14:textId="77777777" w:rsidR="00F028B2" w:rsidRPr="00F028B2" w:rsidRDefault="00F028B2" w:rsidP="00F028B2">
      <w:pPr>
        <w:numPr>
          <w:ilvl w:val="0"/>
          <w:numId w:val="37"/>
        </w:numPr>
      </w:pPr>
      <w:r w:rsidRPr="00F028B2">
        <w:rPr>
          <w:b/>
          <w:bCs/>
        </w:rPr>
        <w:t>Warnings in Hebrews</w:t>
      </w:r>
      <w:r w:rsidRPr="00F028B2">
        <w:t>: Hebrews 6:4-6 warns, “It is impossible, in the case of those who have once been enlightened… and then have fallen away, to renew them again to repentance, since they are crucifying once again the Son of God” (ESV). Hebrews 10:26-31 adds, “If we go on sinning deliberately after receiving the knowledge of the truth, there no longer remains a sacrifice for sins, but a fearful expectation of judgment” (ESV).</w:t>
      </w:r>
    </w:p>
    <w:p w14:paraId="36EEE9B4" w14:textId="77777777" w:rsidR="00F028B2" w:rsidRPr="00F028B2" w:rsidRDefault="00F028B2" w:rsidP="00F028B2">
      <w:r w:rsidRPr="00F028B2">
        <w:t>These examples show apostasy arising from idolatry, pride, greed, worldly desires, or rejection of truth.</w:t>
      </w:r>
    </w:p>
    <w:p w14:paraId="06887E87" w14:textId="77777777" w:rsidR="00F028B2" w:rsidRPr="00F028B2" w:rsidRDefault="00000000" w:rsidP="00F028B2">
      <w:r>
        <w:pict w14:anchorId="0FA0E531">
          <v:rect id="_x0000_i1027" style="width:0;height:1.5pt" o:hralign="center" o:hrstd="t" o:hr="t" fillcolor="#a0a0a0" stroked="f"/>
        </w:pict>
      </w:r>
    </w:p>
    <w:p w14:paraId="3D6AB63E" w14:textId="77777777" w:rsidR="00F028B2" w:rsidRPr="00F028B2" w:rsidRDefault="00F028B2" w:rsidP="00B11B31">
      <w:pPr>
        <w:pStyle w:val="Heading1"/>
      </w:pPr>
      <w:r w:rsidRPr="00F028B2">
        <w:t>3. Characteristics and Causes of Those Who Fall Away</w:t>
      </w:r>
    </w:p>
    <w:p w14:paraId="41DE4104" w14:textId="77777777" w:rsidR="00F028B2" w:rsidRPr="00F028B2" w:rsidRDefault="00F028B2" w:rsidP="00F028B2">
      <w:r w:rsidRPr="00F028B2">
        <w:t>Scripture identifies traits and causes of those who fall away:</w:t>
      </w:r>
    </w:p>
    <w:p w14:paraId="0670FDCA" w14:textId="77777777" w:rsidR="00F028B2" w:rsidRPr="00F028B2" w:rsidRDefault="00F028B2" w:rsidP="00F028B2">
      <w:pPr>
        <w:rPr>
          <w:b/>
          <w:bCs/>
        </w:rPr>
      </w:pPr>
      <w:r w:rsidRPr="00F028B2">
        <w:rPr>
          <w:b/>
          <w:bCs/>
        </w:rPr>
        <w:t>Characteristics</w:t>
      </w:r>
    </w:p>
    <w:p w14:paraId="37C4DEDD" w14:textId="77777777" w:rsidR="00F028B2" w:rsidRPr="00F028B2" w:rsidRDefault="00F028B2" w:rsidP="00F028B2">
      <w:pPr>
        <w:numPr>
          <w:ilvl w:val="0"/>
          <w:numId w:val="38"/>
        </w:numPr>
      </w:pPr>
      <w:r w:rsidRPr="00F028B2">
        <w:rPr>
          <w:b/>
          <w:bCs/>
        </w:rPr>
        <w:t>Shallow Faith</w:t>
      </w:r>
      <w:r w:rsidRPr="00F028B2">
        <w:t>: Luke 8:13 describes those who “receive [the word] with joy. But these have no root; they believe for a while, and in time of testing fall away” (ESV).</w:t>
      </w:r>
    </w:p>
    <w:p w14:paraId="16A68BC5" w14:textId="77777777" w:rsidR="00F028B2" w:rsidRPr="00F028B2" w:rsidRDefault="00F028B2" w:rsidP="00F028B2">
      <w:pPr>
        <w:numPr>
          <w:ilvl w:val="0"/>
          <w:numId w:val="38"/>
        </w:numPr>
      </w:pPr>
      <w:r w:rsidRPr="00F028B2">
        <w:rPr>
          <w:b/>
          <w:bCs/>
        </w:rPr>
        <w:t>Hypocrisy</w:t>
      </w:r>
      <w:r w:rsidRPr="00F028B2">
        <w:t>: Matthew 23:27-28 likens hypocrites to “whitewashed tombs… outwardly appear beautiful, but within are full of dead people’s bones and all uncleanness” (ESV).</w:t>
      </w:r>
    </w:p>
    <w:p w14:paraId="0E4CC2FC" w14:textId="77777777" w:rsidR="00F028B2" w:rsidRPr="00F028B2" w:rsidRDefault="00F028B2" w:rsidP="00F028B2">
      <w:pPr>
        <w:numPr>
          <w:ilvl w:val="0"/>
          <w:numId w:val="38"/>
        </w:numPr>
      </w:pPr>
      <w:r w:rsidRPr="00F028B2">
        <w:rPr>
          <w:b/>
          <w:bCs/>
        </w:rPr>
        <w:t>Spiritual Neglect</w:t>
      </w:r>
      <w:r w:rsidRPr="00F028B2">
        <w:t>: Hebrews 2:1 warns, “We must pay much closer attention to what we have heard, lest we drift away from it” (ESV).</w:t>
      </w:r>
    </w:p>
    <w:p w14:paraId="31E0FCCA" w14:textId="77777777" w:rsidR="00F028B2" w:rsidRPr="00F028B2" w:rsidRDefault="00F028B2" w:rsidP="00F028B2">
      <w:pPr>
        <w:numPr>
          <w:ilvl w:val="0"/>
          <w:numId w:val="38"/>
        </w:numPr>
      </w:pPr>
      <w:r w:rsidRPr="00F028B2">
        <w:rPr>
          <w:b/>
          <w:bCs/>
        </w:rPr>
        <w:t>Lack of Perseverance</w:t>
      </w:r>
      <w:r w:rsidRPr="00F028B2">
        <w:t>: Matthew 24:10-12 predicts, “Many will fall away… because lawlessness is increased, the love of many will grow cold” (ESV).</w:t>
      </w:r>
    </w:p>
    <w:p w14:paraId="1F4E908D" w14:textId="77777777" w:rsidR="00F028B2" w:rsidRPr="00F028B2" w:rsidRDefault="00F028B2" w:rsidP="00F028B2">
      <w:pPr>
        <w:numPr>
          <w:ilvl w:val="0"/>
          <w:numId w:val="38"/>
        </w:numPr>
      </w:pPr>
      <w:r w:rsidRPr="00F028B2">
        <w:rPr>
          <w:b/>
          <w:bCs/>
        </w:rPr>
        <w:t>Denial of Christ</w:t>
      </w:r>
      <w:r w:rsidRPr="00F028B2">
        <w:t>: Jude 1:4 describes “ungodly people, who pervert the grace of our God into sensuality and deny our only Master and Lord, Jesus Christ” (ESV).</w:t>
      </w:r>
    </w:p>
    <w:p w14:paraId="240C296C" w14:textId="77777777" w:rsidR="00F028B2" w:rsidRPr="00F028B2" w:rsidRDefault="00F028B2" w:rsidP="00F028B2">
      <w:pPr>
        <w:rPr>
          <w:b/>
          <w:bCs/>
        </w:rPr>
      </w:pPr>
      <w:proofErr w:type="spellStart"/>
      <w:r w:rsidRPr="00F028B2">
        <w:rPr>
          <w:b/>
          <w:bCs/>
        </w:rPr>
        <w:t>Behaviors</w:t>
      </w:r>
      <w:proofErr w:type="spellEnd"/>
    </w:p>
    <w:p w14:paraId="019DD08E" w14:textId="77777777" w:rsidR="00F028B2" w:rsidRPr="00F028B2" w:rsidRDefault="00F028B2" w:rsidP="00F028B2">
      <w:pPr>
        <w:numPr>
          <w:ilvl w:val="0"/>
          <w:numId w:val="39"/>
        </w:numPr>
      </w:pPr>
      <w:r w:rsidRPr="00F028B2">
        <w:rPr>
          <w:b/>
          <w:bCs/>
        </w:rPr>
        <w:t>Unrepentant Sin</w:t>
      </w:r>
      <w:r w:rsidRPr="00F028B2">
        <w:t xml:space="preserve">: 1 Corinthians 5:11 instructs, “Not to associate with anyone who bears the name of brother if he is guilty of sexual immorality or greed, or is an idolater, </w:t>
      </w:r>
      <w:proofErr w:type="spellStart"/>
      <w:r w:rsidRPr="00F028B2">
        <w:t>reviler</w:t>
      </w:r>
      <w:proofErr w:type="spellEnd"/>
      <w:r w:rsidRPr="00F028B2">
        <w:t xml:space="preserve">, drunkard, or swindler” (ESV). Paul likens sin to “leaven”: “A little </w:t>
      </w:r>
      <w:r w:rsidRPr="00F028B2">
        <w:lastRenderedPageBreak/>
        <w:t>leaven leavens the whole lump” (1 Corinthians 5:6, ESV), urging, “Purge the evil person from among you” (1 Corinthians 5:13, ESV).</w:t>
      </w:r>
    </w:p>
    <w:p w14:paraId="1E569388" w14:textId="77777777" w:rsidR="00F028B2" w:rsidRPr="00F028B2" w:rsidRDefault="00F028B2" w:rsidP="00F028B2">
      <w:pPr>
        <w:numPr>
          <w:ilvl w:val="0"/>
          <w:numId w:val="39"/>
        </w:numPr>
      </w:pPr>
      <w:r w:rsidRPr="00F028B2">
        <w:rPr>
          <w:b/>
          <w:bCs/>
        </w:rPr>
        <w:t>Hypocrisy and False Teaching</w:t>
      </w:r>
      <w:r w:rsidRPr="00F028B2">
        <w:t xml:space="preserve">: Matthew 15:8 states, “This people </w:t>
      </w:r>
      <w:proofErr w:type="spellStart"/>
      <w:proofErr w:type="gramStart"/>
      <w:r w:rsidRPr="00F028B2">
        <w:t>honors</w:t>
      </w:r>
      <w:proofErr w:type="spellEnd"/>
      <w:proofErr w:type="gramEnd"/>
      <w:r w:rsidRPr="00F028B2">
        <w:t xml:space="preserve"> me with their lips, but their heart is far from me” (ESV). 2 Peter 2:1-3 warns of “false teachers… who will secretly bring in destructive heresies… and in their greed they will exploit you with false words” (ESV).</w:t>
      </w:r>
    </w:p>
    <w:p w14:paraId="7A6687DE" w14:textId="77777777" w:rsidR="00F028B2" w:rsidRPr="00F028B2" w:rsidRDefault="00F028B2" w:rsidP="00F028B2">
      <w:pPr>
        <w:rPr>
          <w:b/>
          <w:bCs/>
        </w:rPr>
      </w:pPr>
      <w:r w:rsidRPr="00F028B2">
        <w:rPr>
          <w:b/>
          <w:bCs/>
        </w:rPr>
        <w:t>Causes</w:t>
      </w:r>
    </w:p>
    <w:p w14:paraId="4A775595" w14:textId="77777777" w:rsidR="00F028B2" w:rsidRPr="00F028B2" w:rsidRDefault="00F028B2" w:rsidP="00F028B2">
      <w:pPr>
        <w:numPr>
          <w:ilvl w:val="0"/>
          <w:numId w:val="40"/>
        </w:numPr>
      </w:pPr>
      <w:r w:rsidRPr="00F028B2">
        <w:rPr>
          <w:b/>
          <w:bCs/>
        </w:rPr>
        <w:t>False Teachings</w:t>
      </w:r>
      <w:r w:rsidRPr="00F028B2">
        <w:t>: 1 Timothy 4:1-3 warns, “Some will depart from the faith by devoting themselves to deceitful spirits and teachings of demons” (ESV).</w:t>
      </w:r>
    </w:p>
    <w:p w14:paraId="5F1B1602" w14:textId="77777777" w:rsidR="00F028B2" w:rsidRPr="00F028B2" w:rsidRDefault="00F028B2" w:rsidP="00F028B2">
      <w:pPr>
        <w:numPr>
          <w:ilvl w:val="0"/>
          <w:numId w:val="40"/>
        </w:numPr>
      </w:pPr>
      <w:r w:rsidRPr="00F028B2">
        <w:rPr>
          <w:b/>
          <w:bCs/>
        </w:rPr>
        <w:t>Worldly Desires</w:t>
      </w:r>
      <w:r w:rsidRPr="00F028B2">
        <w:t>: 1 John 2:15-17 cautions, “Do not love the world or the things in the world” (ESV).</w:t>
      </w:r>
    </w:p>
    <w:p w14:paraId="2D28459C" w14:textId="77777777" w:rsidR="00F028B2" w:rsidRPr="00F028B2" w:rsidRDefault="00F028B2" w:rsidP="00F028B2">
      <w:pPr>
        <w:numPr>
          <w:ilvl w:val="0"/>
          <w:numId w:val="40"/>
        </w:numPr>
      </w:pPr>
      <w:r w:rsidRPr="00F028B2">
        <w:rPr>
          <w:b/>
          <w:bCs/>
        </w:rPr>
        <w:t>Persecution and Suffering</w:t>
      </w:r>
      <w:r w:rsidRPr="00F028B2">
        <w:t>: Hebrews 3:12 warns of “an evil, unbelieving heart, leading you to fall away from the living God” (ESV).</w:t>
      </w:r>
    </w:p>
    <w:p w14:paraId="7D034750" w14:textId="77777777" w:rsidR="00F028B2" w:rsidRPr="00F028B2" w:rsidRDefault="00F028B2" w:rsidP="00F028B2">
      <w:pPr>
        <w:numPr>
          <w:ilvl w:val="0"/>
          <w:numId w:val="40"/>
        </w:numPr>
      </w:pPr>
      <w:r w:rsidRPr="00F028B2">
        <w:rPr>
          <w:b/>
          <w:bCs/>
        </w:rPr>
        <w:t>Indifference and Negligence</w:t>
      </w:r>
      <w:r w:rsidRPr="00F028B2">
        <w:t xml:space="preserve">: 2 Timothy 3:1-5 describes people with “the appearance of </w:t>
      </w:r>
      <w:proofErr w:type="gramStart"/>
      <w:r w:rsidRPr="00F028B2">
        <w:t>godliness, but</w:t>
      </w:r>
      <w:proofErr w:type="gramEnd"/>
      <w:r w:rsidRPr="00F028B2">
        <w:t xml:space="preserve"> denying its power” (ESV).</w:t>
      </w:r>
    </w:p>
    <w:p w14:paraId="01D3B982" w14:textId="77777777" w:rsidR="00F028B2" w:rsidRPr="00F028B2" w:rsidRDefault="00F028B2" w:rsidP="00F028B2">
      <w:pPr>
        <w:numPr>
          <w:ilvl w:val="0"/>
          <w:numId w:val="40"/>
        </w:numPr>
      </w:pPr>
      <w:r w:rsidRPr="00F028B2">
        <w:rPr>
          <w:b/>
          <w:bCs/>
        </w:rPr>
        <w:t>Cultural Assimilation</w:t>
      </w:r>
      <w:r w:rsidRPr="00F028B2">
        <w:t>: Romans 12:2 urges, “Do not be conformed to this world” (ESV).</w:t>
      </w:r>
    </w:p>
    <w:p w14:paraId="32806401" w14:textId="77777777" w:rsidR="00F028B2" w:rsidRPr="00F028B2" w:rsidRDefault="00000000" w:rsidP="00F028B2">
      <w:r>
        <w:pict w14:anchorId="2A853011">
          <v:rect id="_x0000_i1028" style="width:0;height:1.5pt" o:hralign="center" o:hrstd="t" o:hr="t" fillcolor="#a0a0a0" stroked="f"/>
        </w:pict>
      </w:r>
    </w:p>
    <w:p w14:paraId="0289418D" w14:textId="77777777" w:rsidR="00F028B2" w:rsidRPr="00F028B2" w:rsidRDefault="00F028B2" w:rsidP="008D13F0">
      <w:pPr>
        <w:pStyle w:val="Heading1"/>
      </w:pPr>
      <w:r w:rsidRPr="00F028B2">
        <w:t>4. Distinguishing the Spirit of Truth from the Spirit of Error</w:t>
      </w:r>
    </w:p>
    <w:p w14:paraId="66A477C4" w14:textId="77777777" w:rsidR="00F028B2" w:rsidRPr="00F028B2" w:rsidRDefault="00F028B2" w:rsidP="00F028B2">
      <w:r w:rsidRPr="00F028B2">
        <w:t xml:space="preserve">To prevent apostasy, Scripture provides criteria for distinguishing the </w:t>
      </w:r>
      <w:r w:rsidRPr="00F028B2">
        <w:rPr>
          <w:b/>
          <w:bCs/>
        </w:rPr>
        <w:t>Spirit of Truth (Holy Spirit)</w:t>
      </w:r>
      <w:r w:rsidRPr="00F028B2">
        <w:t xml:space="preserve"> from the </w:t>
      </w:r>
      <w:r w:rsidRPr="00F028B2">
        <w:rPr>
          <w:b/>
          <w:bCs/>
        </w:rPr>
        <w:t>spirit of error (demonic influences)</w:t>
      </w:r>
      <w:r w:rsidRPr="00F028B2">
        <w:t>, as these spiritual forces influence whether one remains faithful or falls away. This distinction, rooted in biblical texts and original Greek, clarifies the role of each in relation to belief in Christ and perseverance.</w:t>
      </w:r>
    </w:p>
    <w:p w14:paraId="4E93873A" w14:textId="77777777" w:rsidR="00F028B2" w:rsidRPr="00F028B2" w:rsidRDefault="00F028B2" w:rsidP="00F028B2">
      <w:pPr>
        <w:rPr>
          <w:b/>
          <w:bCs/>
        </w:rPr>
      </w:pPr>
      <w:r w:rsidRPr="00F028B2">
        <w:rPr>
          <w:b/>
          <w:bCs/>
        </w:rPr>
        <w:t>Biblical Basis</w:t>
      </w:r>
    </w:p>
    <w:p w14:paraId="0CB79191" w14:textId="77777777" w:rsidR="00F028B2" w:rsidRPr="00F028B2" w:rsidRDefault="00F028B2" w:rsidP="00F028B2">
      <w:pPr>
        <w:numPr>
          <w:ilvl w:val="0"/>
          <w:numId w:val="41"/>
        </w:numPr>
      </w:pPr>
      <w:r w:rsidRPr="00F028B2">
        <w:rPr>
          <w:b/>
          <w:bCs/>
        </w:rPr>
        <w:t>1 John 4:1-6</w:t>
      </w:r>
      <w:r w:rsidRPr="00F028B2">
        <w:t>: “Beloved, do not believe every spirit, but test the spirits to see whether they are from God, for many false prophets have gone out into the world. By this you know the Spirit of God: every spirit that confesses that Jesus Christ has come in the flesh is from God, and every spirit that does not confess Jesus is not from God. This is the spirit of the antichrist… They are from the world… We are from God. Whoever knows God listens to us; whoever is not from God does not listen to us. By this we know the Spirit of truth and the spirit of error” (ESV).</w:t>
      </w:r>
    </w:p>
    <w:p w14:paraId="795824D0" w14:textId="77777777" w:rsidR="00F028B2" w:rsidRPr="00F028B2" w:rsidRDefault="00F028B2" w:rsidP="00F028B2">
      <w:pPr>
        <w:numPr>
          <w:ilvl w:val="0"/>
          <w:numId w:val="41"/>
        </w:numPr>
      </w:pPr>
      <w:r w:rsidRPr="00F028B2">
        <w:rPr>
          <w:b/>
          <w:bCs/>
        </w:rPr>
        <w:lastRenderedPageBreak/>
        <w:t>James 2:19</w:t>
      </w:r>
      <w:r w:rsidRPr="00F028B2">
        <w:t>: “You believe that God is one; you do well. Even the demons believe—and shudder!” (ESV).</w:t>
      </w:r>
    </w:p>
    <w:p w14:paraId="45894828" w14:textId="77777777" w:rsidR="00F028B2" w:rsidRPr="00F028B2" w:rsidRDefault="00F028B2" w:rsidP="00F028B2">
      <w:pPr>
        <w:numPr>
          <w:ilvl w:val="0"/>
          <w:numId w:val="41"/>
        </w:numPr>
      </w:pPr>
      <w:r w:rsidRPr="00F028B2">
        <w:rPr>
          <w:b/>
          <w:bCs/>
        </w:rPr>
        <w:t>1 Corinthians 12:3</w:t>
      </w:r>
      <w:r w:rsidRPr="00F028B2">
        <w:t xml:space="preserve">: “No one speaking in the Spirit of God ever </w:t>
      </w:r>
      <w:proofErr w:type="gramStart"/>
      <w:r w:rsidRPr="00F028B2">
        <w:t>says</w:t>
      </w:r>
      <w:proofErr w:type="gramEnd"/>
      <w:r w:rsidRPr="00F028B2">
        <w:t xml:space="preserve"> ‘Jesus is accursed!’ and no one can say ‘Jesus is Lord’ except in the Holy Spirit” (ESV).</w:t>
      </w:r>
    </w:p>
    <w:p w14:paraId="3EA20577" w14:textId="77777777" w:rsidR="00F028B2" w:rsidRPr="00F028B2" w:rsidRDefault="00F028B2" w:rsidP="00F028B2">
      <w:pPr>
        <w:numPr>
          <w:ilvl w:val="0"/>
          <w:numId w:val="41"/>
        </w:numPr>
      </w:pPr>
      <w:r w:rsidRPr="00F028B2">
        <w:rPr>
          <w:b/>
          <w:bCs/>
        </w:rPr>
        <w:t>John 16:13-14</w:t>
      </w:r>
      <w:r w:rsidRPr="00F028B2">
        <w:t>: “When the Spirit of truth comes, he will guide you into all the truth… He will glorify me, for he will take what is mine and declare it to you” (ESV).</w:t>
      </w:r>
    </w:p>
    <w:p w14:paraId="68B88563" w14:textId="77777777" w:rsidR="00F028B2" w:rsidRPr="00F028B2" w:rsidRDefault="00F028B2" w:rsidP="00F028B2">
      <w:pPr>
        <w:numPr>
          <w:ilvl w:val="0"/>
          <w:numId w:val="41"/>
        </w:numPr>
      </w:pPr>
      <w:r w:rsidRPr="00F028B2">
        <w:rPr>
          <w:b/>
          <w:bCs/>
        </w:rPr>
        <w:t>Mark 1:23-24</w:t>
      </w:r>
      <w:r w:rsidRPr="00F028B2">
        <w:t>: “A man with an unclean spirit… cried out, ‘What have you to do with us, Jesus of Nazareth? … I know who you are—the Holy One of God’” (ESV).</w:t>
      </w:r>
      <w:r w:rsidRPr="00F028B2">
        <w:br/>
        <w:t xml:space="preserve">Toma· </w:t>
      </w:r>
      <w:r w:rsidRPr="00F028B2">
        <w:rPr>
          <w:b/>
          <w:bCs/>
        </w:rPr>
        <w:t>2 Corinthians 11:3-4</w:t>
      </w:r>
      <w:r w:rsidRPr="00F028B2">
        <w:t xml:space="preserve">: “As the serpent deceived Eve by his cunning, your minds may be led astray from a sincere and pure devotion to Christ. For if someone comes and proclaims another Jesus than the </w:t>
      </w:r>
      <w:proofErr w:type="gramStart"/>
      <w:r w:rsidRPr="00F028B2">
        <w:t>one</w:t>
      </w:r>
      <w:proofErr w:type="gramEnd"/>
      <w:r w:rsidRPr="00F028B2">
        <w:t xml:space="preserve"> we proclaimed, or if you receive a different spirit from the one you received…” (ESV).</w:t>
      </w:r>
    </w:p>
    <w:p w14:paraId="09E21B08" w14:textId="77777777" w:rsidR="00F028B2" w:rsidRPr="00F028B2" w:rsidRDefault="00F028B2" w:rsidP="00F028B2">
      <w:pPr>
        <w:rPr>
          <w:b/>
          <w:bCs/>
        </w:rPr>
      </w:pPr>
      <w:r w:rsidRPr="00F028B2">
        <w:rPr>
          <w:b/>
          <w:bCs/>
        </w:rPr>
        <w:t>Original Language Insights</w:t>
      </w:r>
    </w:p>
    <w:p w14:paraId="4233C33E" w14:textId="77777777" w:rsidR="00F028B2" w:rsidRPr="00F028B2" w:rsidRDefault="00F028B2" w:rsidP="00F028B2">
      <w:pPr>
        <w:numPr>
          <w:ilvl w:val="0"/>
          <w:numId w:val="42"/>
        </w:numPr>
      </w:pPr>
      <w:r w:rsidRPr="00F028B2">
        <w:rPr>
          <w:b/>
          <w:bCs/>
        </w:rPr>
        <w:t>Spirit (π</w:t>
      </w:r>
      <w:proofErr w:type="spellStart"/>
      <w:r w:rsidRPr="00F028B2">
        <w:rPr>
          <w:b/>
          <w:bCs/>
        </w:rPr>
        <w:t>νεῦμ</w:t>
      </w:r>
      <w:proofErr w:type="spellEnd"/>
      <w:r w:rsidRPr="00F028B2">
        <w:rPr>
          <w:b/>
          <w:bCs/>
        </w:rPr>
        <w:t>α, pneuma)</w:t>
      </w:r>
      <w:r w:rsidRPr="00F028B2">
        <w:t>: Used for both the Holy Spirit and demonic spirits (e.g., “unclean spirit,” π</w:t>
      </w:r>
      <w:proofErr w:type="spellStart"/>
      <w:r w:rsidRPr="00F028B2">
        <w:t>νεῦμ</w:t>
      </w:r>
      <w:proofErr w:type="spellEnd"/>
      <w:r w:rsidRPr="00F028B2">
        <w:t xml:space="preserve">α </w:t>
      </w:r>
      <w:proofErr w:type="spellStart"/>
      <w:r w:rsidRPr="00F028B2">
        <w:t>ἀκάθ</w:t>
      </w:r>
      <w:proofErr w:type="spellEnd"/>
      <w:r w:rsidRPr="00F028B2">
        <w:t xml:space="preserve">αρτον, pneuma </w:t>
      </w:r>
      <w:proofErr w:type="spellStart"/>
      <w:r w:rsidRPr="00F028B2">
        <w:t>akatharton</w:t>
      </w:r>
      <w:proofErr w:type="spellEnd"/>
      <w:r w:rsidRPr="00F028B2">
        <w:t>, Mark 1:23). Context determines whether it refers to the Holy Spirit or a demonic influence.</w:t>
      </w:r>
    </w:p>
    <w:p w14:paraId="56D60A59" w14:textId="77777777" w:rsidR="00F028B2" w:rsidRPr="00F028B2" w:rsidRDefault="00F028B2" w:rsidP="00F028B2">
      <w:pPr>
        <w:numPr>
          <w:ilvl w:val="0"/>
          <w:numId w:val="42"/>
        </w:numPr>
      </w:pPr>
      <w:r w:rsidRPr="00F028B2">
        <w:rPr>
          <w:b/>
          <w:bCs/>
        </w:rPr>
        <w:t>Spirit of Truth (π</w:t>
      </w:r>
      <w:proofErr w:type="spellStart"/>
      <w:r w:rsidRPr="00F028B2">
        <w:rPr>
          <w:b/>
          <w:bCs/>
        </w:rPr>
        <w:t>νεῦμ</w:t>
      </w:r>
      <w:proofErr w:type="spellEnd"/>
      <w:r w:rsidRPr="00F028B2">
        <w:rPr>
          <w:b/>
          <w:bCs/>
        </w:rPr>
        <w:t xml:space="preserve">α </w:t>
      </w:r>
      <w:proofErr w:type="spellStart"/>
      <w:r w:rsidRPr="00F028B2">
        <w:rPr>
          <w:b/>
          <w:bCs/>
        </w:rPr>
        <w:t>τῆς</w:t>
      </w:r>
      <w:proofErr w:type="spellEnd"/>
      <w:r w:rsidRPr="00F028B2">
        <w:rPr>
          <w:b/>
          <w:bCs/>
        </w:rPr>
        <w:t xml:space="preserve"> </w:t>
      </w:r>
      <w:proofErr w:type="spellStart"/>
      <w:r w:rsidRPr="00F028B2">
        <w:rPr>
          <w:b/>
          <w:bCs/>
        </w:rPr>
        <w:t>ἀληθεί</w:t>
      </w:r>
      <w:proofErr w:type="spellEnd"/>
      <w:r w:rsidRPr="00F028B2">
        <w:rPr>
          <w:b/>
          <w:bCs/>
        </w:rPr>
        <w:t xml:space="preserve">ας, pneuma </w:t>
      </w:r>
      <w:proofErr w:type="spellStart"/>
      <w:r w:rsidRPr="00F028B2">
        <w:rPr>
          <w:b/>
          <w:bCs/>
        </w:rPr>
        <w:t>tēs</w:t>
      </w:r>
      <w:proofErr w:type="spellEnd"/>
      <w:r w:rsidRPr="00F028B2">
        <w:rPr>
          <w:b/>
          <w:bCs/>
        </w:rPr>
        <w:t xml:space="preserve"> </w:t>
      </w:r>
      <w:proofErr w:type="spellStart"/>
      <w:r w:rsidRPr="00F028B2">
        <w:rPr>
          <w:b/>
          <w:bCs/>
        </w:rPr>
        <w:t>alētheias</w:t>
      </w:r>
      <w:proofErr w:type="spellEnd"/>
      <w:r w:rsidRPr="00F028B2">
        <w:rPr>
          <w:b/>
          <w:bCs/>
        </w:rPr>
        <w:t>)</w:t>
      </w:r>
      <w:r w:rsidRPr="00F028B2">
        <w:t>: In John 16:13 and 1 John 4:6, this describes the Holy Spirit, who leads into truth (</w:t>
      </w:r>
      <w:proofErr w:type="spellStart"/>
      <w:r w:rsidRPr="00F028B2">
        <w:t>alētheia</w:t>
      </w:r>
      <w:proofErr w:type="spellEnd"/>
      <w:r w:rsidRPr="00F028B2">
        <w:t>), aligning with apostolic teaching.</w:t>
      </w:r>
    </w:p>
    <w:p w14:paraId="6C57D697" w14:textId="77777777" w:rsidR="00F028B2" w:rsidRPr="00F028B2" w:rsidRDefault="00F028B2" w:rsidP="00F028B2">
      <w:pPr>
        <w:numPr>
          <w:ilvl w:val="0"/>
          <w:numId w:val="42"/>
        </w:numPr>
      </w:pPr>
      <w:r w:rsidRPr="00F028B2">
        <w:rPr>
          <w:b/>
          <w:bCs/>
        </w:rPr>
        <w:t>Spirit of Error (π</w:t>
      </w:r>
      <w:proofErr w:type="spellStart"/>
      <w:r w:rsidRPr="00F028B2">
        <w:rPr>
          <w:b/>
          <w:bCs/>
        </w:rPr>
        <w:t>νεῦμ</w:t>
      </w:r>
      <w:proofErr w:type="spellEnd"/>
      <w:r w:rsidRPr="00F028B2">
        <w:rPr>
          <w:b/>
          <w:bCs/>
        </w:rPr>
        <w:t xml:space="preserve">α </w:t>
      </w:r>
      <w:proofErr w:type="spellStart"/>
      <w:r w:rsidRPr="00F028B2">
        <w:rPr>
          <w:b/>
          <w:bCs/>
        </w:rPr>
        <w:t>τῆς</w:t>
      </w:r>
      <w:proofErr w:type="spellEnd"/>
      <w:r w:rsidRPr="00F028B2">
        <w:rPr>
          <w:b/>
          <w:bCs/>
        </w:rPr>
        <w:t xml:space="preserve"> π</w:t>
      </w:r>
      <w:proofErr w:type="spellStart"/>
      <w:r w:rsidRPr="00F028B2">
        <w:rPr>
          <w:b/>
          <w:bCs/>
        </w:rPr>
        <w:t>λάνης</w:t>
      </w:r>
      <w:proofErr w:type="spellEnd"/>
      <w:r w:rsidRPr="00F028B2">
        <w:rPr>
          <w:b/>
          <w:bCs/>
        </w:rPr>
        <w:t xml:space="preserve">, pneuma </w:t>
      </w:r>
      <w:proofErr w:type="spellStart"/>
      <w:r w:rsidRPr="00F028B2">
        <w:rPr>
          <w:b/>
          <w:bCs/>
        </w:rPr>
        <w:t>tēs</w:t>
      </w:r>
      <w:proofErr w:type="spellEnd"/>
      <w:r w:rsidRPr="00F028B2">
        <w:rPr>
          <w:b/>
          <w:bCs/>
        </w:rPr>
        <w:t xml:space="preserve"> </w:t>
      </w:r>
      <w:proofErr w:type="spellStart"/>
      <w:r w:rsidRPr="00F028B2">
        <w:rPr>
          <w:b/>
          <w:bCs/>
        </w:rPr>
        <w:t>planēs</w:t>
      </w:r>
      <w:proofErr w:type="spellEnd"/>
      <w:r w:rsidRPr="00F028B2">
        <w:rPr>
          <w:b/>
          <w:bCs/>
        </w:rPr>
        <w:t>)</w:t>
      </w:r>
      <w:r w:rsidRPr="00F028B2">
        <w:t xml:space="preserve">: In 1 John 4:6, </w:t>
      </w:r>
      <w:proofErr w:type="spellStart"/>
      <w:r w:rsidRPr="00F028B2">
        <w:t>planē</w:t>
      </w:r>
      <w:proofErr w:type="spellEnd"/>
      <w:r w:rsidRPr="00F028B2">
        <w:t xml:space="preserve"> means “deception” or “wandering,” indicating demonic influences that lead to falsehood.</w:t>
      </w:r>
    </w:p>
    <w:p w14:paraId="00D04C08" w14:textId="77777777" w:rsidR="00F028B2" w:rsidRPr="00F028B2" w:rsidRDefault="00F028B2" w:rsidP="00F028B2">
      <w:pPr>
        <w:numPr>
          <w:ilvl w:val="0"/>
          <w:numId w:val="42"/>
        </w:numPr>
      </w:pPr>
      <w:r w:rsidRPr="00F028B2">
        <w:rPr>
          <w:b/>
          <w:bCs/>
        </w:rPr>
        <w:t>Confesses (</w:t>
      </w:r>
      <w:proofErr w:type="spellStart"/>
      <w:r w:rsidRPr="00F028B2">
        <w:rPr>
          <w:b/>
          <w:bCs/>
        </w:rPr>
        <w:t>ὁμολογεῖ</w:t>
      </w:r>
      <w:proofErr w:type="spellEnd"/>
      <w:r w:rsidRPr="00F028B2">
        <w:rPr>
          <w:b/>
          <w:bCs/>
        </w:rPr>
        <w:t xml:space="preserve">, </w:t>
      </w:r>
      <w:proofErr w:type="spellStart"/>
      <w:r w:rsidRPr="00F028B2">
        <w:rPr>
          <w:b/>
          <w:bCs/>
        </w:rPr>
        <w:t>homologei</w:t>
      </w:r>
      <w:proofErr w:type="spellEnd"/>
      <w:r w:rsidRPr="00F028B2">
        <w:rPr>
          <w:b/>
          <w:bCs/>
        </w:rPr>
        <w:t>)</w:t>
      </w:r>
      <w:r w:rsidRPr="00F028B2">
        <w:t xml:space="preserve">: From </w:t>
      </w:r>
      <w:proofErr w:type="spellStart"/>
      <w:r w:rsidRPr="00F028B2">
        <w:t>homologeō</w:t>
      </w:r>
      <w:proofErr w:type="spellEnd"/>
      <w:r w:rsidRPr="00F028B2">
        <w:t>, meaning to agree or publicly acknowledge (1 John 4:2). It implies a heartfelt confession of Jesus’ incarnation (</w:t>
      </w:r>
      <w:proofErr w:type="spellStart"/>
      <w:r w:rsidRPr="00F028B2">
        <w:t>en</w:t>
      </w:r>
      <w:proofErr w:type="spellEnd"/>
      <w:r w:rsidRPr="00F028B2">
        <w:t xml:space="preserve"> </w:t>
      </w:r>
      <w:proofErr w:type="spellStart"/>
      <w:r w:rsidRPr="00F028B2">
        <w:t>sarki</w:t>
      </w:r>
      <w:proofErr w:type="spellEnd"/>
      <w:r w:rsidRPr="00F028B2">
        <w:t xml:space="preserve"> </w:t>
      </w:r>
      <w:proofErr w:type="spellStart"/>
      <w:r w:rsidRPr="00F028B2">
        <w:t>elēlythota</w:t>
      </w:r>
      <w:proofErr w:type="spellEnd"/>
      <w:r w:rsidRPr="00F028B2">
        <w:t>, “come in the flesh”).</w:t>
      </w:r>
    </w:p>
    <w:p w14:paraId="5201750B" w14:textId="77777777" w:rsidR="00F028B2" w:rsidRPr="00F028B2" w:rsidRDefault="00F028B2" w:rsidP="00F028B2">
      <w:pPr>
        <w:numPr>
          <w:ilvl w:val="0"/>
          <w:numId w:val="42"/>
        </w:numPr>
      </w:pPr>
      <w:r w:rsidRPr="00F028B2">
        <w:rPr>
          <w:b/>
          <w:bCs/>
        </w:rPr>
        <w:t>Believe (π</w:t>
      </w:r>
      <w:proofErr w:type="spellStart"/>
      <w:r w:rsidRPr="00F028B2">
        <w:rPr>
          <w:b/>
          <w:bCs/>
        </w:rPr>
        <w:t>ιστεύεις</w:t>
      </w:r>
      <w:proofErr w:type="spellEnd"/>
      <w:r w:rsidRPr="00F028B2">
        <w:rPr>
          <w:b/>
          <w:bCs/>
        </w:rPr>
        <w:t xml:space="preserve">, </w:t>
      </w:r>
      <w:proofErr w:type="spellStart"/>
      <w:r w:rsidRPr="00F028B2">
        <w:rPr>
          <w:b/>
          <w:bCs/>
        </w:rPr>
        <w:t>pisteueis</w:t>
      </w:r>
      <w:proofErr w:type="spellEnd"/>
      <w:r w:rsidRPr="00F028B2">
        <w:rPr>
          <w:b/>
          <w:bCs/>
        </w:rPr>
        <w:t>)</w:t>
      </w:r>
      <w:r w:rsidRPr="00F028B2">
        <w:t xml:space="preserve">: In James 2:19, from </w:t>
      </w:r>
      <w:proofErr w:type="spellStart"/>
      <w:r w:rsidRPr="00F028B2">
        <w:t>pisteuō</w:t>
      </w:r>
      <w:proofErr w:type="spellEnd"/>
      <w:r w:rsidRPr="00F028B2">
        <w:t>, denotes intellectual assent, as demons acknowledge God but lack saving faith.</w:t>
      </w:r>
    </w:p>
    <w:p w14:paraId="1CF4124C" w14:textId="77777777" w:rsidR="00F028B2" w:rsidRPr="00F028B2" w:rsidRDefault="00F028B2" w:rsidP="00F028B2">
      <w:pPr>
        <w:numPr>
          <w:ilvl w:val="0"/>
          <w:numId w:val="42"/>
        </w:numPr>
      </w:pPr>
      <w:r w:rsidRPr="00F028B2">
        <w:rPr>
          <w:b/>
          <w:bCs/>
        </w:rPr>
        <w:t>Lord (</w:t>
      </w:r>
      <w:proofErr w:type="spellStart"/>
      <w:r w:rsidRPr="00F028B2">
        <w:rPr>
          <w:b/>
          <w:bCs/>
        </w:rPr>
        <w:t>κύριος</w:t>
      </w:r>
      <w:proofErr w:type="spellEnd"/>
      <w:r w:rsidRPr="00F028B2">
        <w:rPr>
          <w:b/>
          <w:bCs/>
        </w:rPr>
        <w:t xml:space="preserve">, </w:t>
      </w:r>
      <w:proofErr w:type="spellStart"/>
      <w:r w:rsidRPr="00F028B2">
        <w:rPr>
          <w:b/>
          <w:bCs/>
        </w:rPr>
        <w:t>kyrios</w:t>
      </w:r>
      <w:proofErr w:type="spellEnd"/>
      <w:r w:rsidRPr="00F028B2">
        <w:rPr>
          <w:b/>
          <w:bCs/>
        </w:rPr>
        <w:t>)</w:t>
      </w:r>
      <w:r w:rsidRPr="00F028B2">
        <w:t xml:space="preserve">: In 1 Corinthians 12:3, confessing Jesus as </w:t>
      </w:r>
      <w:proofErr w:type="spellStart"/>
      <w:r w:rsidRPr="00F028B2">
        <w:t>kyrios</w:t>
      </w:r>
      <w:proofErr w:type="spellEnd"/>
      <w:r w:rsidRPr="00F028B2">
        <w:t xml:space="preserve"> signifies submission to His divine authority, enabled by the Holy Spirit.</w:t>
      </w:r>
    </w:p>
    <w:p w14:paraId="5A6EB0BE" w14:textId="77777777" w:rsidR="00F028B2" w:rsidRPr="00F028B2" w:rsidRDefault="00F028B2" w:rsidP="00F028B2">
      <w:pPr>
        <w:numPr>
          <w:ilvl w:val="0"/>
          <w:numId w:val="42"/>
        </w:numPr>
      </w:pPr>
      <w:r w:rsidRPr="00F028B2">
        <w:rPr>
          <w:b/>
          <w:bCs/>
        </w:rPr>
        <w:t>Shudder (</w:t>
      </w:r>
      <w:proofErr w:type="spellStart"/>
      <w:r w:rsidRPr="00F028B2">
        <w:rPr>
          <w:b/>
          <w:bCs/>
        </w:rPr>
        <w:t>φρίσσουσιν</w:t>
      </w:r>
      <w:proofErr w:type="spellEnd"/>
      <w:r w:rsidRPr="00F028B2">
        <w:rPr>
          <w:b/>
          <w:bCs/>
        </w:rPr>
        <w:t xml:space="preserve">, </w:t>
      </w:r>
      <w:proofErr w:type="spellStart"/>
      <w:r w:rsidRPr="00F028B2">
        <w:rPr>
          <w:b/>
          <w:bCs/>
        </w:rPr>
        <w:t>phrissousin</w:t>
      </w:r>
      <w:proofErr w:type="spellEnd"/>
      <w:r w:rsidRPr="00F028B2">
        <w:rPr>
          <w:b/>
          <w:bCs/>
        </w:rPr>
        <w:t>)</w:t>
      </w:r>
      <w:r w:rsidRPr="00F028B2">
        <w:t>: In James 2:19, demons tremble in fear, not worship, contrasting with the Holy Spirit’s work of inspiring obedience.</w:t>
      </w:r>
    </w:p>
    <w:p w14:paraId="637F5FA2" w14:textId="77777777" w:rsidR="00F028B2" w:rsidRPr="00F028B2" w:rsidRDefault="00F028B2" w:rsidP="00F028B2">
      <w:pPr>
        <w:rPr>
          <w:b/>
          <w:bCs/>
        </w:rPr>
      </w:pPr>
      <w:r w:rsidRPr="00F028B2">
        <w:rPr>
          <w:b/>
          <w:bCs/>
        </w:rPr>
        <w:t>Criteria for Distinction</w:t>
      </w:r>
    </w:p>
    <w:p w14:paraId="2884B84C" w14:textId="77777777" w:rsidR="00F028B2" w:rsidRPr="00F028B2" w:rsidRDefault="00F028B2" w:rsidP="00F028B2">
      <w:pPr>
        <w:numPr>
          <w:ilvl w:val="0"/>
          <w:numId w:val="43"/>
        </w:numPr>
      </w:pPr>
      <w:r w:rsidRPr="00F028B2">
        <w:rPr>
          <w:b/>
          <w:bCs/>
        </w:rPr>
        <w:t>Confession of Jesus Christ</w:t>
      </w:r>
      <w:r w:rsidRPr="00F028B2">
        <w:t>:</w:t>
      </w:r>
    </w:p>
    <w:p w14:paraId="069F0B69" w14:textId="77777777" w:rsidR="00F028B2" w:rsidRPr="00F028B2" w:rsidRDefault="00F028B2" w:rsidP="00F028B2">
      <w:pPr>
        <w:numPr>
          <w:ilvl w:val="1"/>
          <w:numId w:val="43"/>
        </w:numPr>
      </w:pPr>
      <w:r w:rsidRPr="00F028B2">
        <w:rPr>
          <w:b/>
          <w:bCs/>
        </w:rPr>
        <w:t>Spirit of Truth</w:t>
      </w:r>
      <w:r w:rsidRPr="00F028B2">
        <w:t>: The Holy Spirit enables a genuine confession that Jesus is Lord (</w:t>
      </w:r>
      <w:proofErr w:type="spellStart"/>
      <w:r w:rsidRPr="00F028B2">
        <w:t>kyrios</w:t>
      </w:r>
      <w:proofErr w:type="spellEnd"/>
      <w:r w:rsidRPr="00F028B2">
        <w:t>, 1 Corinthians 12:3) and has come in the flesh (</w:t>
      </w:r>
      <w:proofErr w:type="spellStart"/>
      <w:r w:rsidRPr="00F028B2">
        <w:t>en</w:t>
      </w:r>
      <w:proofErr w:type="spellEnd"/>
      <w:r w:rsidRPr="00F028B2">
        <w:t xml:space="preserve"> </w:t>
      </w:r>
      <w:proofErr w:type="spellStart"/>
      <w:r w:rsidRPr="00F028B2">
        <w:t>sarki</w:t>
      </w:r>
      <w:proofErr w:type="spellEnd"/>
      <w:r w:rsidRPr="00F028B2">
        <w:t xml:space="preserve"> </w:t>
      </w:r>
      <w:proofErr w:type="spellStart"/>
      <w:r w:rsidRPr="00F028B2">
        <w:t>elēlythota</w:t>
      </w:r>
      <w:proofErr w:type="spellEnd"/>
      <w:r w:rsidRPr="00F028B2">
        <w:t xml:space="preserve">, 1 </w:t>
      </w:r>
      <w:r w:rsidRPr="00F028B2">
        <w:lastRenderedPageBreak/>
        <w:t>John 4:2). This confession reflects saving faith and submission, preventing apostasy by anchoring believers in Christ (John 15:4-5).</w:t>
      </w:r>
    </w:p>
    <w:p w14:paraId="1E857FC8" w14:textId="77777777" w:rsidR="00F028B2" w:rsidRPr="00F028B2" w:rsidRDefault="00F028B2" w:rsidP="00F028B2">
      <w:pPr>
        <w:numPr>
          <w:ilvl w:val="1"/>
          <w:numId w:val="43"/>
        </w:numPr>
      </w:pPr>
      <w:r w:rsidRPr="00F028B2">
        <w:rPr>
          <w:b/>
          <w:bCs/>
        </w:rPr>
        <w:t>Spirit of Error</w:t>
      </w:r>
      <w:r w:rsidRPr="00F028B2">
        <w:t>: Demons recognize Jesus’ identity (e.g., “Holy One of God,” Mark 1:24) but do not confess Him as Lord. Their “belief” (</w:t>
      </w:r>
      <w:proofErr w:type="spellStart"/>
      <w:r w:rsidRPr="00F028B2">
        <w:t>pisteuō</w:t>
      </w:r>
      <w:proofErr w:type="spellEnd"/>
      <w:r w:rsidRPr="00F028B2">
        <w:t>, James 2:19) is intellectual, marked by fear (</w:t>
      </w:r>
      <w:proofErr w:type="spellStart"/>
      <w:r w:rsidRPr="00F028B2">
        <w:t>phrissousin</w:t>
      </w:r>
      <w:proofErr w:type="spellEnd"/>
      <w:r w:rsidRPr="00F028B2">
        <w:t>), not faith, leading to rebellion and apostasy (1 Timothy 4:1).</w:t>
      </w:r>
    </w:p>
    <w:p w14:paraId="0283DDD2" w14:textId="77777777" w:rsidR="00F028B2" w:rsidRPr="00F028B2" w:rsidRDefault="00F028B2" w:rsidP="00F028B2">
      <w:pPr>
        <w:numPr>
          <w:ilvl w:val="0"/>
          <w:numId w:val="43"/>
        </w:numPr>
      </w:pPr>
      <w:r w:rsidRPr="00F028B2">
        <w:rPr>
          <w:b/>
          <w:bCs/>
        </w:rPr>
        <w:t>Alignment with Apostolic Truth</w:t>
      </w:r>
      <w:r w:rsidRPr="00F028B2">
        <w:t>:</w:t>
      </w:r>
    </w:p>
    <w:p w14:paraId="17E183AE" w14:textId="77777777" w:rsidR="00F028B2" w:rsidRPr="00F028B2" w:rsidRDefault="00F028B2" w:rsidP="00F028B2">
      <w:pPr>
        <w:numPr>
          <w:ilvl w:val="1"/>
          <w:numId w:val="43"/>
        </w:numPr>
      </w:pPr>
      <w:r w:rsidRPr="00F028B2">
        <w:rPr>
          <w:b/>
          <w:bCs/>
        </w:rPr>
        <w:t>Spirit of Truth</w:t>
      </w:r>
      <w:r w:rsidRPr="00F028B2">
        <w:t>: Guides believers into truth (</w:t>
      </w:r>
      <w:proofErr w:type="spellStart"/>
      <w:r w:rsidRPr="00F028B2">
        <w:t>alētheia</w:t>
      </w:r>
      <w:proofErr w:type="spellEnd"/>
      <w:r w:rsidRPr="00F028B2">
        <w:t>), affirming apostolic teaching (1 John 4:6; John 16:13). This strengthens perseverance, countering false teachings that lead to apostasy (2 Thessalonians 2:3).</w:t>
      </w:r>
    </w:p>
    <w:p w14:paraId="41855B24" w14:textId="77777777" w:rsidR="00F028B2" w:rsidRPr="00F028B2" w:rsidRDefault="00F028B2" w:rsidP="00F028B2">
      <w:pPr>
        <w:numPr>
          <w:ilvl w:val="1"/>
          <w:numId w:val="43"/>
        </w:numPr>
      </w:pPr>
      <w:r w:rsidRPr="00F028B2">
        <w:rPr>
          <w:b/>
          <w:bCs/>
        </w:rPr>
        <w:t>Spirit of Error</w:t>
      </w:r>
      <w:r w:rsidRPr="00F028B2">
        <w:t>: Promotes “deceitful spirits and teachings of demons” (1 Timothy 4:1) or a “different Jesus” (</w:t>
      </w:r>
      <w:proofErr w:type="spellStart"/>
      <w:r w:rsidRPr="00F028B2">
        <w:t>allos</w:t>
      </w:r>
      <w:proofErr w:type="spellEnd"/>
      <w:r w:rsidRPr="00F028B2">
        <w:t xml:space="preserve"> </w:t>
      </w:r>
      <w:proofErr w:type="spellStart"/>
      <w:r w:rsidRPr="00F028B2">
        <w:t>Iēsous</w:t>
      </w:r>
      <w:proofErr w:type="spellEnd"/>
      <w:r w:rsidRPr="00F028B2">
        <w:t>, 2 Corinthians 11:4), leading to deception and falling away.</w:t>
      </w:r>
    </w:p>
    <w:p w14:paraId="34065603" w14:textId="77777777" w:rsidR="00F028B2" w:rsidRPr="00F028B2" w:rsidRDefault="00F028B2" w:rsidP="00F028B2">
      <w:pPr>
        <w:numPr>
          <w:ilvl w:val="0"/>
          <w:numId w:val="43"/>
        </w:numPr>
      </w:pPr>
      <w:r w:rsidRPr="00F028B2">
        <w:rPr>
          <w:b/>
          <w:bCs/>
        </w:rPr>
        <w:t>Fruit of Influence</w:t>
      </w:r>
      <w:r w:rsidRPr="00F028B2">
        <w:t>:</w:t>
      </w:r>
    </w:p>
    <w:p w14:paraId="721E7413" w14:textId="77777777" w:rsidR="00F028B2" w:rsidRPr="00F028B2" w:rsidRDefault="00F028B2" w:rsidP="00F028B2">
      <w:pPr>
        <w:numPr>
          <w:ilvl w:val="1"/>
          <w:numId w:val="43"/>
        </w:numPr>
      </w:pPr>
      <w:r w:rsidRPr="00F028B2">
        <w:rPr>
          <w:b/>
          <w:bCs/>
        </w:rPr>
        <w:t>Spirit of Truth</w:t>
      </w:r>
      <w:r w:rsidRPr="00F028B2">
        <w:t>: Produces spiritual fruit (love, joy, peace, Galatians 5:22-23) and good works (James 2:17), fostering perseverance in faith.</w:t>
      </w:r>
    </w:p>
    <w:p w14:paraId="1557E595" w14:textId="77777777" w:rsidR="00F028B2" w:rsidRPr="00F028B2" w:rsidRDefault="00F028B2" w:rsidP="00F028B2">
      <w:pPr>
        <w:numPr>
          <w:ilvl w:val="1"/>
          <w:numId w:val="43"/>
        </w:numPr>
      </w:pPr>
      <w:r w:rsidRPr="00F028B2">
        <w:rPr>
          <w:b/>
          <w:bCs/>
        </w:rPr>
        <w:t>Spirit of Error</w:t>
      </w:r>
      <w:r w:rsidRPr="00F028B2">
        <w:t>: Inspires deception, fear, and sin, as seen in false teachers (2 Peter 2:1-3) and apostates (Jude 1:4), leading to a worse state (Luke 11:26).</w:t>
      </w:r>
    </w:p>
    <w:p w14:paraId="680F2F29" w14:textId="77777777" w:rsidR="00F028B2" w:rsidRPr="00F028B2" w:rsidRDefault="00F028B2" w:rsidP="00F028B2">
      <w:pPr>
        <w:numPr>
          <w:ilvl w:val="0"/>
          <w:numId w:val="43"/>
        </w:numPr>
      </w:pPr>
      <w:r w:rsidRPr="00F028B2">
        <w:rPr>
          <w:b/>
          <w:bCs/>
        </w:rPr>
        <w:t>Response to God’s Authority</w:t>
      </w:r>
      <w:r w:rsidRPr="00F028B2">
        <w:t>:</w:t>
      </w:r>
    </w:p>
    <w:p w14:paraId="29913447" w14:textId="77777777" w:rsidR="00F028B2" w:rsidRPr="00F028B2" w:rsidRDefault="00F028B2" w:rsidP="00F028B2">
      <w:pPr>
        <w:numPr>
          <w:ilvl w:val="1"/>
          <w:numId w:val="43"/>
        </w:numPr>
      </w:pPr>
      <w:r w:rsidRPr="00F028B2">
        <w:rPr>
          <w:b/>
          <w:bCs/>
        </w:rPr>
        <w:t>Spirit of Truth</w:t>
      </w:r>
      <w:r w:rsidRPr="00F028B2">
        <w:t>: Empowers submission to Jesus, enabling believers to “abide” in Him (John 15:4), preventing apostasy.</w:t>
      </w:r>
    </w:p>
    <w:p w14:paraId="428F4F5A" w14:textId="77777777" w:rsidR="00F028B2" w:rsidRPr="00F028B2" w:rsidRDefault="00F028B2" w:rsidP="00F028B2">
      <w:pPr>
        <w:numPr>
          <w:ilvl w:val="1"/>
          <w:numId w:val="43"/>
        </w:numPr>
      </w:pPr>
      <w:r w:rsidRPr="00F028B2">
        <w:rPr>
          <w:b/>
          <w:bCs/>
        </w:rPr>
        <w:t>Spirit of Error</w:t>
      </w:r>
      <w:r w:rsidRPr="00F028B2">
        <w:t>: Drives rebellion, as demons oppose Jesus (Mark 1:24) and lead others to deny Him (Jude 1:4), resulting in apostasy.</w:t>
      </w:r>
    </w:p>
    <w:p w14:paraId="0EE3F515" w14:textId="77777777" w:rsidR="00F028B2" w:rsidRPr="00F028B2" w:rsidRDefault="00F028B2" w:rsidP="00F028B2">
      <w:pPr>
        <w:rPr>
          <w:b/>
          <w:bCs/>
        </w:rPr>
      </w:pPr>
      <w:r w:rsidRPr="00F028B2">
        <w:rPr>
          <w:b/>
          <w:bCs/>
        </w:rPr>
        <w:t>Connection to Apostasy</w:t>
      </w:r>
    </w:p>
    <w:p w14:paraId="5A3DE1BF" w14:textId="77777777" w:rsidR="00F028B2" w:rsidRPr="00F028B2" w:rsidRDefault="00F028B2" w:rsidP="00F028B2">
      <w:r w:rsidRPr="00F028B2">
        <w:t>The Spirit of Truth prevents apostasy by guiding believers to confess Jesus, align with truth, produce godly fruit, and submit to God’s authority, as seen in John 15:4-6 and Hebrews 3:14. Conversely, the spirit of error promotes apostasy by fostering shallow faith (Luke 8:13), false teachings (1 Timothy 4:1), and rebellion (2 Thessalonians 2:3), as exemplified by Judas (Matthew 26:14-16) and Demas (2 Timothy 4:10). Testing spirits (1 John 4:1) is critical to avoiding deception and remaining faithful.</w:t>
      </w:r>
    </w:p>
    <w:p w14:paraId="130A424B" w14:textId="77777777" w:rsidR="00F028B2" w:rsidRPr="00F028B2" w:rsidRDefault="00F028B2" w:rsidP="00F028B2">
      <w:pPr>
        <w:rPr>
          <w:b/>
          <w:bCs/>
        </w:rPr>
      </w:pPr>
      <w:r w:rsidRPr="00F028B2">
        <w:rPr>
          <w:b/>
          <w:bCs/>
        </w:rPr>
        <w:t>Discourse on Antichrists</w:t>
      </w:r>
    </w:p>
    <w:p w14:paraId="0B9DEBED" w14:textId="77777777" w:rsidR="00F028B2" w:rsidRPr="00F028B2" w:rsidRDefault="00F028B2" w:rsidP="00F028B2">
      <w:r w:rsidRPr="00F028B2">
        <w:t xml:space="preserve">Scripture warns of the specific threat posed by </w:t>
      </w:r>
      <w:r w:rsidRPr="00F028B2">
        <w:rPr>
          <w:b/>
          <w:bCs/>
        </w:rPr>
        <w:t>antichrists</w:t>
      </w:r>
      <w:r w:rsidRPr="00F028B2">
        <w:t xml:space="preserve">—individuals who deny that Jesus Christ has come in the flesh, thereby opposing the core truth of His incarnation. As described in 1 John 2:18-19 and 4:1-6, antichrists are those who were once part of the </w:t>
      </w:r>
      <w:r w:rsidRPr="00F028B2">
        <w:lastRenderedPageBreak/>
        <w:t>Christian community but have departed from the faith, revealing that they were never truly of it. Their denial of Jesus’ incarnation is a hallmark of the spirit of antichrist, which is diametrically opposed to the Spirit of Truth. John emphasizes, “every spirit that does not confess Jesus is not from God. This is the spirit of the antichrist” (1 John 4:3, ESV). These deceivers promote false teachings that lead others astray, making it essential for believers to test the spirits and hold fast to the apostolic truth (2 John 1:7: “For many deceivers have gone out into the world, those who do not confess the coming of Jesus Christ in the flesh. Such a one is the deceiver and the antichrist,” ESV).</w:t>
      </w:r>
    </w:p>
    <w:p w14:paraId="44708ACF" w14:textId="77777777" w:rsidR="00F028B2" w:rsidRPr="00F028B2" w:rsidRDefault="00F028B2" w:rsidP="00F028B2">
      <w:r w:rsidRPr="00F028B2">
        <w:t>The presence of antichrists within the church underscores the reality that apostasy can occur even among those who seem to be part of the faith community. As 1 John 2:19 states, “They went out from us, but they were not of us; for if they had been of us, they would have continued with us.” This highlights that mere membership or participation does not guarantee perseverance; only genuine faith, marked by confession of Jesus as Lord and alignment with the Spirit of Truth, ensures steadfastness.</w:t>
      </w:r>
    </w:p>
    <w:p w14:paraId="2C8A0B61" w14:textId="77777777" w:rsidR="00F028B2" w:rsidRPr="00F028B2" w:rsidRDefault="00F028B2" w:rsidP="00F028B2">
      <w:r w:rsidRPr="00F028B2">
        <w:t xml:space="preserve">Moreover, the rise of antichrists is a sign of the last days: “Children, it is the last hour, and as you have heard that antichrist is coming, so now many antichrists have come. </w:t>
      </w:r>
      <w:proofErr w:type="gramStart"/>
      <w:r w:rsidRPr="00F028B2">
        <w:t>Therefore</w:t>
      </w:r>
      <w:proofErr w:type="gramEnd"/>
      <w:r w:rsidRPr="00F028B2">
        <w:t xml:space="preserve"> we know that it is the last hour” (1 John 2:18, ESV). This eschatological context urges believers to remain vigilant, grounding themselves in the truth and relying on the Holy Spirit to discern and resist deception. John assures, “you have overcome them, for he who is in you is greater than he who is in the world” (1 John 4:4, ESV), emphasizing the Spirit’s power to preserve believers from apostasy.</w:t>
      </w:r>
    </w:p>
    <w:p w14:paraId="46E35C75" w14:textId="77777777" w:rsidR="00F028B2" w:rsidRPr="00F028B2" w:rsidRDefault="00000000" w:rsidP="00F028B2">
      <w:r>
        <w:pict w14:anchorId="5291B68B">
          <v:rect id="_x0000_i1029" style="width:0;height:1.5pt" o:hralign="center" o:hrstd="t" o:hr="t" fillcolor="#a0a0a0" stroked="f"/>
        </w:pict>
      </w:r>
    </w:p>
    <w:p w14:paraId="1B5ED4A4" w14:textId="77777777" w:rsidR="00F028B2" w:rsidRPr="00F028B2" w:rsidRDefault="00F028B2" w:rsidP="008F6327">
      <w:pPr>
        <w:pStyle w:val="Heading1"/>
      </w:pPr>
      <w:r w:rsidRPr="00F028B2">
        <w:t>5. Being in the Church Does Not Prevent Falling Away</w:t>
      </w:r>
    </w:p>
    <w:p w14:paraId="20104CC8" w14:textId="77777777" w:rsidR="00F028B2" w:rsidRPr="00F028B2" w:rsidRDefault="00F028B2" w:rsidP="00F028B2">
      <w:r w:rsidRPr="00F028B2">
        <w:t>Scripture emphasizes that being part of the church—through membership, attendance, or participation—does not guarantee immunity from apostasy. Mere association with the faith community does not ensure perseverance, as individuals can still fall away due to unrepentant sin, hypocrisy, or failure to abide in Christ, often influenced by the spirit of error. Key passages illustrate this:</w:t>
      </w:r>
    </w:p>
    <w:p w14:paraId="2C5E46C9" w14:textId="77777777" w:rsidR="00F028B2" w:rsidRPr="00F028B2" w:rsidRDefault="00F028B2" w:rsidP="00F028B2">
      <w:pPr>
        <w:numPr>
          <w:ilvl w:val="0"/>
          <w:numId w:val="44"/>
        </w:numPr>
      </w:pPr>
      <w:r w:rsidRPr="00F028B2">
        <w:rPr>
          <w:b/>
          <w:bCs/>
        </w:rPr>
        <w:t>1 John 2:19</w:t>
      </w:r>
      <w:r w:rsidRPr="00F028B2">
        <w:t>: “They went out from us, but they were not of us; for if they had been of us, they would have continued with us. But they went out, that it might become plain that they all are not of us” (ESV). In context, John addresses those who were part of the church but left, revealing their departure showed they did not truly belong, indicating that church involvement does not equate to genuine faith guided by the Spirit of Truth.</w:t>
      </w:r>
    </w:p>
    <w:p w14:paraId="37CE545A" w14:textId="77777777" w:rsidR="00F028B2" w:rsidRPr="00F028B2" w:rsidRDefault="00F028B2" w:rsidP="00F028B2">
      <w:pPr>
        <w:numPr>
          <w:ilvl w:val="0"/>
          <w:numId w:val="44"/>
        </w:numPr>
      </w:pPr>
      <w:r w:rsidRPr="00F028B2">
        <w:rPr>
          <w:b/>
          <w:bCs/>
        </w:rPr>
        <w:t>Jude 1:4</w:t>
      </w:r>
      <w:r w:rsidRPr="00F028B2">
        <w:t xml:space="preserve">: “Certain people have crept in unnoticed… ungodly people, who pervert the grace of our God into sensuality and deny our only Master and Lord, Jesus Christ” </w:t>
      </w:r>
      <w:r w:rsidRPr="00F028B2">
        <w:lastRenderedPageBreak/>
        <w:t>(ESV). These apostates, influenced by the spirit of error, were within the church yet fell away, showing that church membership does not prevent apostasy.</w:t>
      </w:r>
    </w:p>
    <w:p w14:paraId="0186D78B" w14:textId="77777777" w:rsidR="00F028B2" w:rsidRPr="00F028B2" w:rsidRDefault="00F028B2" w:rsidP="00F028B2">
      <w:pPr>
        <w:numPr>
          <w:ilvl w:val="0"/>
          <w:numId w:val="44"/>
        </w:numPr>
      </w:pPr>
      <w:r w:rsidRPr="00F028B2">
        <w:rPr>
          <w:b/>
          <w:bCs/>
        </w:rPr>
        <w:t>1 Corinthians 5:1-2</w:t>
      </w:r>
      <w:r w:rsidRPr="00F028B2">
        <w:t xml:space="preserve">: “It is </w:t>
      </w:r>
      <w:proofErr w:type="gramStart"/>
      <w:r w:rsidRPr="00F028B2">
        <w:t>actually reported</w:t>
      </w:r>
      <w:proofErr w:type="gramEnd"/>
      <w:r w:rsidRPr="00F028B2">
        <w:t xml:space="preserve"> that there is sexual immorality among you… And you are arrogant! Ought you not rather to mourn?” (ESV). The presence of unrepentant sin within the Corinthian church, unchecked by the community, risks leading others toward apostasy, as the spirit of error fosters sin (1 Timothy 4:1).</w:t>
      </w:r>
    </w:p>
    <w:p w14:paraId="2D07909E" w14:textId="77777777" w:rsidR="00F028B2" w:rsidRPr="00F028B2" w:rsidRDefault="00F028B2" w:rsidP="00F028B2">
      <w:pPr>
        <w:numPr>
          <w:ilvl w:val="0"/>
          <w:numId w:val="44"/>
        </w:numPr>
      </w:pPr>
      <w:r w:rsidRPr="00F028B2">
        <w:rPr>
          <w:b/>
          <w:bCs/>
        </w:rPr>
        <w:t>Matthew 13:24-30, 36-43 (Parable of the Wheat and Tares)</w:t>
      </w:r>
      <w:r w:rsidRPr="00F028B2">
        <w:t>: Jesus describes wheat (true believers, led by the Spirit of Truth) and tares (false believers, influenced by the spirit of error) growing together in the kingdom until the harvest, when tares are judged: “The Son of Man will send his angels, and they will gather out of his kingdom all causes of sin and all law-breakers” (Matthew 13:41, ESV). The tares, present within the church, fall away, showing that membership does not ensure salvation.</w:t>
      </w:r>
    </w:p>
    <w:p w14:paraId="1643BBD1" w14:textId="77777777" w:rsidR="00F028B2" w:rsidRPr="00F028B2" w:rsidRDefault="00F028B2" w:rsidP="00F028B2">
      <w:pPr>
        <w:numPr>
          <w:ilvl w:val="0"/>
          <w:numId w:val="44"/>
        </w:numPr>
      </w:pPr>
      <w:r w:rsidRPr="00F028B2">
        <w:rPr>
          <w:b/>
          <w:bCs/>
        </w:rPr>
        <w:t>Hebrews 10:25-26</w:t>
      </w:r>
      <w:r w:rsidRPr="00F028B2">
        <w:t xml:space="preserve">: “Not neglecting to </w:t>
      </w:r>
      <w:proofErr w:type="gramStart"/>
      <w:r w:rsidRPr="00F028B2">
        <w:t>meet together</w:t>
      </w:r>
      <w:proofErr w:type="gramEnd"/>
      <w:r w:rsidRPr="00F028B2">
        <w:t>, as is the habit of some, but encouraging one another… For if we go on sinning deliberately after receiving the knowledge of the truth, there no longer remains a sacrifice for sins” (ESV). Even those who meet in the church can fall away through deliberate sin if they neglect encouragement and perseverance, especially under the influence of the spirit of error.</w:t>
      </w:r>
    </w:p>
    <w:p w14:paraId="3F890BAB" w14:textId="77777777" w:rsidR="00F028B2" w:rsidRPr="00F028B2" w:rsidRDefault="00F028B2" w:rsidP="00F028B2">
      <w:r w:rsidRPr="00F028B2">
        <w:t>The example of antichrists further illustrates this point. As 1 John 2:19 indicates, antichrists were once part of the church but left, showing they were not truly of the faith. Their departure reveals that church involvement alone does not prevent apostasy; rather, it is the authentic confession of Christ and perseverance in truth that distinguish true believers. The spirit of antichrist can infiltrate the church, leading to deception and falling away if not countered by the Spirit of Truth.</w:t>
      </w:r>
    </w:p>
    <w:p w14:paraId="07916CF0" w14:textId="77777777" w:rsidR="00F028B2" w:rsidRPr="00F028B2" w:rsidRDefault="00000000" w:rsidP="00F028B2">
      <w:r>
        <w:pict w14:anchorId="3B14DF71">
          <v:rect id="_x0000_i1030" style="width:0;height:1.5pt" o:hralign="center" o:hrstd="t" o:hr="t" fillcolor="#a0a0a0" stroked="f"/>
        </w:pict>
      </w:r>
    </w:p>
    <w:p w14:paraId="710CEBD5" w14:textId="77777777" w:rsidR="00F028B2" w:rsidRPr="00F028B2" w:rsidRDefault="00F028B2" w:rsidP="008F6327">
      <w:pPr>
        <w:pStyle w:val="Heading1"/>
      </w:pPr>
      <w:r w:rsidRPr="00F028B2">
        <w:t>6. The "Seven Spirits That Go into a Man"</w:t>
      </w:r>
    </w:p>
    <w:p w14:paraId="17C03082" w14:textId="77777777" w:rsidR="00F028B2" w:rsidRPr="00F028B2" w:rsidRDefault="00F028B2" w:rsidP="00F028B2">
      <w:r w:rsidRPr="00F028B2">
        <w:t>Jesus’ teaching in Luke 11:24-26 and Matthew 12:43-45 illustrates the danger of incomplete repentance:</w:t>
      </w:r>
    </w:p>
    <w:p w14:paraId="4311B4E2" w14:textId="77777777" w:rsidR="00F028B2" w:rsidRPr="00F028B2" w:rsidRDefault="00F028B2" w:rsidP="00F028B2">
      <w:pPr>
        <w:numPr>
          <w:ilvl w:val="0"/>
          <w:numId w:val="45"/>
        </w:numPr>
      </w:pPr>
      <w:r w:rsidRPr="00F028B2">
        <w:t xml:space="preserve">“When the unclean spirit has gone out of a person… it finds the house swept and put in order. Then it goes and brings seven other spirits </w:t>
      </w:r>
      <w:proofErr w:type="gramStart"/>
      <w:r w:rsidRPr="00F028B2">
        <w:t>more evil</w:t>
      </w:r>
      <w:proofErr w:type="gramEnd"/>
      <w:r w:rsidRPr="00F028B2">
        <w:t xml:space="preserve"> than itself… And the last state of that person is worse than the first.” (Luke 11:24-26, ESV)</w:t>
      </w:r>
    </w:p>
    <w:p w14:paraId="19550AC9" w14:textId="77777777" w:rsidR="00F028B2" w:rsidRPr="00F028B2" w:rsidRDefault="00F028B2" w:rsidP="00F028B2">
      <w:r w:rsidRPr="00F028B2">
        <w:t>In context (Luke 11:14-28), this follows Jesus’ teaching on spiritual warfare and allegiance to Him. It warns:</w:t>
      </w:r>
    </w:p>
    <w:p w14:paraId="6E8B7BD6" w14:textId="77777777" w:rsidR="00F028B2" w:rsidRPr="00F028B2" w:rsidRDefault="00F028B2" w:rsidP="00F028B2">
      <w:pPr>
        <w:numPr>
          <w:ilvl w:val="0"/>
          <w:numId w:val="46"/>
        </w:numPr>
      </w:pPr>
      <w:r w:rsidRPr="00F028B2">
        <w:rPr>
          <w:b/>
          <w:bCs/>
        </w:rPr>
        <w:t>Incomplete Repentance</w:t>
      </w:r>
      <w:r w:rsidRPr="00F028B2">
        <w:t>: Cleansing sin without filling one’s life with the Spirit of Truth leaves vulnerability to the spirit of error and demonic influences.</w:t>
      </w:r>
    </w:p>
    <w:p w14:paraId="781AB122" w14:textId="77777777" w:rsidR="00F028B2" w:rsidRPr="00F028B2" w:rsidRDefault="00F028B2" w:rsidP="00F028B2">
      <w:pPr>
        <w:numPr>
          <w:ilvl w:val="0"/>
          <w:numId w:val="46"/>
        </w:numPr>
      </w:pPr>
      <w:r w:rsidRPr="00F028B2">
        <w:rPr>
          <w:b/>
          <w:bCs/>
        </w:rPr>
        <w:lastRenderedPageBreak/>
        <w:t>Worsened State</w:t>
      </w:r>
      <w:r w:rsidRPr="00F028B2">
        <w:t>: Relapse into sin, driven by the spirit of error, results in a worse condition, amplifying apostasy’s consequences.</w:t>
      </w:r>
    </w:p>
    <w:p w14:paraId="330A50E0" w14:textId="77777777" w:rsidR="00F028B2" w:rsidRPr="00F028B2" w:rsidRDefault="00F028B2" w:rsidP="00F028B2">
      <w:pPr>
        <w:numPr>
          <w:ilvl w:val="0"/>
          <w:numId w:val="46"/>
        </w:numPr>
      </w:pPr>
      <w:r w:rsidRPr="00F028B2">
        <w:rPr>
          <w:b/>
          <w:bCs/>
        </w:rPr>
        <w:t>Connection to Apostasy</w:t>
      </w:r>
      <w:r w:rsidRPr="00F028B2">
        <w:t>: This parable shows the peril of turning back to sin after receiving truth, aligning with the spirit of error (1 John 4:6).</w:t>
      </w:r>
    </w:p>
    <w:p w14:paraId="2DCD6E07" w14:textId="77777777" w:rsidR="00F028B2" w:rsidRPr="00F028B2" w:rsidRDefault="00F028B2" w:rsidP="00F028B2">
      <w:r w:rsidRPr="00F028B2">
        <w:t>This aligns with 2 Peter 2:20-22, citing Proverbs 26:11: “Like a dog that returns to its vomit, is a fool who repeats his folly” (ESV), warning that “the last state has become worse for them than the first” (2 Peter 2:20, ESV).</w:t>
      </w:r>
    </w:p>
    <w:p w14:paraId="3D02D56A" w14:textId="77777777" w:rsidR="00F028B2" w:rsidRPr="00F028B2" w:rsidRDefault="00000000" w:rsidP="00F028B2">
      <w:r>
        <w:pict w14:anchorId="2ACCCFF0">
          <v:rect id="_x0000_i1031" style="width:0;height:1.5pt" o:hralign="center" o:hrstd="t" o:hr="t" fillcolor="#a0a0a0" stroked="f"/>
        </w:pict>
      </w:r>
    </w:p>
    <w:p w14:paraId="30C2194D" w14:textId="77777777" w:rsidR="00F028B2" w:rsidRPr="00F028B2" w:rsidRDefault="00F028B2" w:rsidP="008F6327">
      <w:pPr>
        <w:pStyle w:val="Heading1"/>
      </w:pPr>
      <w:r w:rsidRPr="00F028B2">
        <w:t>7. Insights from the Book of Jude</w:t>
      </w:r>
    </w:p>
    <w:p w14:paraId="215177FD" w14:textId="77777777" w:rsidR="00F028B2" w:rsidRPr="00F028B2" w:rsidRDefault="00F028B2" w:rsidP="00F028B2">
      <w:r w:rsidRPr="00F028B2">
        <w:t>Jude warns of apostates influenced by the spirit of error:</w:t>
      </w:r>
    </w:p>
    <w:p w14:paraId="4D74F6A8" w14:textId="77777777" w:rsidR="00F028B2" w:rsidRPr="00F028B2" w:rsidRDefault="00F028B2" w:rsidP="00F028B2">
      <w:pPr>
        <w:numPr>
          <w:ilvl w:val="0"/>
          <w:numId w:val="47"/>
        </w:numPr>
      </w:pPr>
      <w:r w:rsidRPr="00F028B2">
        <w:t>“Certain people have crept in unnoticed… ungodly people, who pervert the grace of our God into sensuality and deny our only Master and Lord, Jesus Christ.” (Jude 1:4, ESV)</w:t>
      </w:r>
    </w:p>
    <w:p w14:paraId="1B276B64" w14:textId="77777777" w:rsidR="00F028B2" w:rsidRPr="00F028B2" w:rsidRDefault="00F028B2" w:rsidP="00F028B2">
      <w:r w:rsidRPr="00F028B2">
        <w:t>Their traits are:</w:t>
      </w:r>
    </w:p>
    <w:p w14:paraId="524FA56E" w14:textId="77777777" w:rsidR="00F028B2" w:rsidRPr="00F028B2" w:rsidRDefault="00F028B2" w:rsidP="00F028B2">
      <w:pPr>
        <w:numPr>
          <w:ilvl w:val="0"/>
          <w:numId w:val="48"/>
        </w:numPr>
      </w:pPr>
      <w:r w:rsidRPr="00F028B2">
        <w:t>“Hidden reefs at your love feasts… waterless clouds… fruitless trees in late autumn, twice dead, uprooted; wild waves of the sea… wandering stars, for whom the gloom of utter darkness has been reserved forever.” (Jude 1:12-13, ESV)</w:t>
      </w:r>
    </w:p>
    <w:p w14:paraId="548A5F73" w14:textId="77777777" w:rsidR="00F028B2" w:rsidRPr="00F028B2" w:rsidRDefault="00F028B2" w:rsidP="00F028B2">
      <w:r w:rsidRPr="00F028B2">
        <w:t>Jude urges: “Build yourselves up in your most holy faith… keep yourselves in the love of God” (Jude 1:20-21, ESV</w:t>
      </w:r>
      <w:proofErr w:type="gramStart"/>
      <w:r w:rsidRPr="00F028B2">
        <w:t>), and</w:t>
      </w:r>
      <w:proofErr w:type="gramEnd"/>
      <w:r w:rsidRPr="00F028B2">
        <w:t xml:space="preserve"> show mercy to those wavering (Jude 1:22-23), emphasizing reliance on the Spirit of Truth to prevent apostasy.</w:t>
      </w:r>
    </w:p>
    <w:p w14:paraId="5B7CAD98" w14:textId="77777777" w:rsidR="00F028B2" w:rsidRPr="00F028B2" w:rsidRDefault="00000000" w:rsidP="00F028B2">
      <w:r>
        <w:pict w14:anchorId="0E51F485">
          <v:rect id="_x0000_i1032" style="width:0;height:1.5pt" o:hralign="center" o:hrstd="t" o:hr="t" fillcolor="#a0a0a0" stroked="f"/>
        </w:pict>
      </w:r>
    </w:p>
    <w:p w14:paraId="591C92DC" w14:textId="77777777" w:rsidR="00F028B2" w:rsidRPr="00F028B2" w:rsidRDefault="00F028B2" w:rsidP="008F6327">
      <w:pPr>
        <w:pStyle w:val="Heading1"/>
      </w:pPr>
      <w:r w:rsidRPr="00F028B2">
        <w:t>8. Insights from 1 Corinthians 5 and Matthew 15–16</w:t>
      </w:r>
    </w:p>
    <w:p w14:paraId="383AD851" w14:textId="77777777" w:rsidR="00F028B2" w:rsidRPr="00F028B2" w:rsidRDefault="00F028B2" w:rsidP="00F028B2">
      <w:pPr>
        <w:numPr>
          <w:ilvl w:val="0"/>
          <w:numId w:val="49"/>
        </w:numPr>
      </w:pPr>
      <w:r w:rsidRPr="00F028B2">
        <w:rPr>
          <w:b/>
          <w:bCs/>
        </w:rPr>
        <w:t>1 Corinthians 5</w:t>
      </w:r>
      <w:r w:rsidRPr="00F028B2">
        <w:t xml:space="preserve">: Paul addresses sexual immorality within the Corinthian church, urging removal of the unrepentant sinner: “Purge the evil person from among you” (1 Corinthians 5:13, ESV). He lists sins that corrupt: “sexually immoral or greedy, or is an idolater, </w:t>
      </w:r>
      <w:proofErr w:type="spellStart"/>
      <w:r w:rsidRPr="00F028B2">
        <w:t>reviler</w:t>
      </w:r>
      <w:proofErr w:type="spellEnd"/>
      <w:r w:rsidRPr="00F028B2">
        <w:t>, drunkard, or swindler” (1 Corinthians 5:11, ESV). Paul likens sin to “leaven”: “A little leaven leavens the whole lump” (1 Corinthians 5:6, ESV). In context, these sins, influenced by the spirit of error (1 Timothy 4:1), risk leading the community toward apostasy if not addressed, as they contrast with the Spirit of Truth’s call to holiness (Ephesians 4:30).</w:t>
      </w:r>
    </w:p>
    <w:p w14:paraId="44895F76" w14:textId="77777777" w:rsidR="00F028B2" w:rsidRPr="00F028B2" w:rsidRDefault="00F028B2" w:rsidP="00F028B2">
      <w:pPr>
        <w:numPr>
          <w:ilvl w:val="0"/>
          <w:numId w:val="49"/>
        </w:numPr>
      </w:pPr>
      <w:r w:rsidRPr="00F028B2">
        <w:rPr>
          <w:b/>
          <w:bCs/>
        </w:rPr>
        <w:t>Matthew 15–16</w:t>
      </w:r>
      <w:r w:rsidRPr="00F028B2">
        <w:t>: Jesus addresses hypocrisy and false teaching, which align with the spirit of error and contribute to apostasy:</w:t>
      </w:r>
    </w:p>
    <w:p w14:paraId="65200902" w14:textId="77777777" w:rsidR="00F028B2" w:rsidRPr="00F028B2" w:rsidRDefault="00F028B2" w:rsidP="00F028B2">
      <w:pPr>
        <w:numPr>
          <w:ilvl w:val="1"/>
          <w:numId w:val="49"/>
        </w:numPr>
      </w:pPr>
      <w:r w:rsidRPr="00F028B2">
        <w:rPr>
          <w:b/>
          <w:bCs/>
        </w:rPr>
        <w:lastRenderedPageBreak/>
        <w:t>Hypocrisy</w:t>
      </w:r>
      <w:r w:rsidRPr="00F028B2">
        <w:t xml:space="preserve">: In Matthew 15:7-9, Jesus condemns the Pharisees, quoting Isaiah: “This people </w:t>
      </w:r>
      <w:proofErr w:type="spellStart"/>
      <w:proofErr w:type="gramStart"/>
      <w:r w:rsidRPr="00F028B2">
        <w:t>honors</w:t>
      </w:r>
      <w:proofErr w:type="spellEnd"/>
      <w:proofErr w:type="gramEnd"/>
      <w:r w:rsidRPr="00F028B2">
        <w:t xml:space="preserve"> me with their lips, but their heart is far from me; in vain do they worship me, teaching as doctrines the commandments of men” (ESV). In context (Matthew 15:1-20), their external adherence masks a heart influenced by the spirit of error, risking apostasy.</w:t>
      </w:r>
    </w:p>
    <w:p w14:paraId="19067516" w14:textId="77777777" w:rsidR="00F028B2" w:rsidRPr="00F028B2" w:rsidRDefault="00F028B2" w:rsidP="00F028B2">
      <w:pPr>
        <w:numPr>
          <w:ilvl w:val="1"/>
          <w:numId w:val="49"/>
        </w:numPr>
      </w:pPr>
      <w:r w:rsidRPr="00F028B2">
        <w:rPr>
          <w:b/>
          <w:bCs/>
        </w:rPr>
        <w:t>False Teachers</w:t>
      </w:r>
      <w:r w:rsidRPr="00F028B2">
        <w:t>: Matthew 15:13-14 states, “Every plant that my heavenly Father has not planted will be rooted up. Let them alone; they are blind guides. And if the blind lead the blind, both will fall into a pit” (ESV). False teachers, driven by the spirit of error, promote deception, leading to apostasy (2 Corinthians 11:4).</w:t>
      </w:r>
    </w:p>
    <w:p w14:paraId="27C67AED" w14:textId="77777777" w:rsidR="00F028B2" w:rsidRPr="00F028B2" w:rsidRDefault="00F028B2" w:rsidP="00F028B2">
      <w:pPr>
        <w:numPr>
          <w:ilvl w:val="1"/>
          <w:numId w:val="49"/>
        </w:numPr>
      </w:pPr>
      <w:r w:rsidRPr="00F028B2">
        <w:rPr>
          <w:b/>
          <w:bCs/>
        </w:rPr>
        <w:t>Call to True Discipleship</w:t>
      </w:r>
      <w:r w:rsidRPr="00F028B2">
        <w:t>: In Matthew 16:24-26, Jesus teaches, “If anyone would come after me, let him deny himself and take up his cross and follow me. For whoever would save his life will lose it, but whoever loses his life for my sake will find it” (ESV). This call to obedience, empowered by the Spirit of Truth, counters the spirit of error’s influence.</w:t>
      </w:r>
    </w:p>
    <w:p w14:paraId="046696D7" w14:textId="77777777" w:rsidR="00F028B2" w:rsidRPr="00F028B2" w:rsidRDefault="00000000" w:rsidP="00F028B2">
      <w:r>
        <w:pict w14:anchorId="791E4CFB">
          <v:rect id="_x0000_i1033" style="width:0;height:1.5pt" o:hralign="center" o:hrstd="t" o:hr="t" fillcolor="#a0a0a0" stroked="f"/>
        </w:pict>
      </w:r>
    </w:p>
    <w:p w14:paraId="6EB5672E" w14:textId="77777777" w:rsidR="00F028B2" w:rsidRPr="00F028B2" w:rsidRDefault="00F028B2" w:rsidP="008F6327">
      <w:pPr>
        <w:pStyle w:val="Heading1"/>
      </w:pPr>
      <w:r w:rsidRPr="00F028B2">
        <w:t>9. Kingdom Parables and Their Relevance</w:t>
      </w:r>
    </w:p>
    <w:p w14:paraId="40444EF1" w14:textId="77777777" w:rsidR="00F028B2" w:rsidRPr="00F028B2" w:rsidRDefault="00F028B2" w:rsidP="00F028B2">
      <w:r w:rsidRPr="00F028B2">
        <w:t>Jesus’ parables highlight the consequences of falling away, often due to the spirit of error:</w:t>
      </w:r>
    </w:p>
    <w:p w14:paraId="17953783" w14:textId="77777777" w:rsidR="00F028B2" w:rsidRPr="00F028B2" w:rsidRDefault="00F028B2" w:rsidP="00F028B2">
      <w:pPr>
        <w:numPr>
          <w:ilvl w:val="0"/>
          <w:numId w:val="50"/>
        </w:numPr>
      </w:pPr>
      <w:r w:rsidRPr="00F028B2">
        <w:rPr>
          <w:b/>
          <w:bCs/>
        </w:rPr>
        <w:t>Parable of the Sower (Matthew 13:1-23)</w:t>
      </w:r>
      <w:r w:rsidRPr="00F028B2">
        <w:t>: The seed on rocky ground falls away during trials (Matthew 13:20-21), lacking the Spirit of Truth’s guidance.</w:t>
      </w:r>
    </w:p>
    <w:p w14:paraId="527F6CC3" w14:textId="77777777" w:rsidR="00F028B2" w:rsidRPr="00F028B2" w:rsidRDefault="00F028B2" w:rsidP="00F028B2">
      <w:pPr>
        <w:numPr>
          <w:ilvl w:val="0"/>
          <w:numId w:val="50"/>
        </w:numPr>
      </w:pPr>
      <w:r w:rsidRPr="00F028B2">
        <w:rPr>
          <w:b/>
          <w:bCs/>
        </w:rPr>
        <w:t>Parable of the Wheat and Tares (Matthew 13:24-30, 36-43)</w:t>
      </w:r>
      <w:r w:rsidRPr="00F028B2">
        <w:t>: False believers, influenced by the spirit of error, are judged.</w:t>
      </w:r>
    </w:p>
    <w:p w14:paraId="7D7C5C50" w14:textId="77777777" w:rsidR="00F028B2" w:rsidRPr="00F028B2" w:rsidRDefault="00F028B2" w:rsidP="00F028B2">
      <w:pPr>
        <w:numPr>
          <w:ilvl w:val="0"/>
          <w:numId w:val="50"/>
        </w:numPr>
      </w:pPr>
      <w:r w:rsidRPr="00F028B2">
        <w:rPr>
          <w:b/>
          <w:bCs/>
        </w:rPr>
        <w:t>Parable of the Ten Virgins (Matthew 25:1-13)</w:t>
      </w:r>
      <w:r w:rsidRPr="00F028B2">
        <w:t>: Unprepared virgins, lacking the Spirit’s presence, are excluded.</w:t>
      </w:r>
    </w:p>
    <w:p w14:paraId="26EE6359" w14:textId="77777777" w:rsidR="00F028B2" w:rsidRPr="00F028B2" w:rsidRDefault="00F028B2" w:rsidP="00F028B2">
      <w:pPr>
        <w:numPr>
          <w:ilvl w:val="0"/>
          <w:numId w:val="50"/>
        </w:numPr>
      </w:pPr>
      <w:r w:rsidRPr="00F028B2">
        <w:rPr>
          <w:b/>
          <w:bCs/>
        </w:rPr>
        <w:t>Parable of the Talents (Matthew 25:14-30)</w:t>
      </w:r>
      <w:r w:rsidRPr="00F028B2">
        <w:t>: The unfaithful servant, rejecting the Spirit’s empowerment, is cast out.</w:t>
      </w:r>
    </w:p>
    <w:p w14:paraId="22661198" w14:textId="77777777" w:rsidR="00F028B2" w:rsidRPr="00F028B2" w:rsidRDefault="00000000" w:rsidP="00F028B2">
      <w:r>
        <w:pict w14:anchorId="1A7C4201">
          <v:rect id="_x0000_i1034" style="width:0;height:1.5pt" o:hralign="center" o:hrstd="t" o:hr="t" fillcolor="#a0a0a0" stroked="f"/>
        </w:pict>
      </w:r>
    </w:p>
    <w:p w14:paraId="40BDB9E7" w14:textId="77777777" w:rsidR="00F028B2" w:rsidRPr="00F028B2" w:rsidRDefault="00F028B2" w:rsidP="008F6327">
      <w:pPr>
        <w:pStyle w:val="Heading1"/>
      </w:pPr>
      <w:r w:rsidRPr="00F028B2">
        <w:t>10. Those Who Will Not Enter the Kingdom</w:t>
      </w:r>
    </w:p>
    <w:p w14:paraId="4991A9E9" w14:textId="77777777" w:rsidR="00F028B2" w:rsidRPr="00F028B2" w:rsidRDefault="00F028B2" w:rsidP="00F028B2">
      <w:r w:rsidRPr="00F028B2">
        <w:t>Scripture identifies those excluded, often due to the spirit of error’s influence:</w:t>
      </w:r>
    </w:p>
    <w:p w14:paraId="7430250F" w14:textId="77777777" w:rsidR="00F028B2" w:rsidRPr="00F028B2" w:rsidRDefault="00F028B2" w:rsidP="00F028B2">
      <w:pPr>
        <w:numPr>
          <w:ilvl w:val="0"/>
          <w:numId w:val="51"/>
        </w:numPr>
      </w:pPr>
      <w:r w:rsidRPr="00F028B2">
        <w:rPr>
          <w:b/>
          <w:bCs/>
        </w:rPr>
        <w:t>Revelation 21:8</w:t>
      </w:r>
      <w:r w:rsidRPr="00F028B2">
        <w:t xml:space="preserve">: “The cowardly, the faithless, the detestable, as for murderers, the sexually immoral, sorcerers, idolaters, and all liars, their portion will be in the lake that burns with fire and </w:t>
      </w:r>
      <w:proofErr w:type="spellStart"/>
      <w:r w:rsidRPr="00F028B2">
        <w:t>sulfur</w:t>
      </w:r>
      <w:proofErr w:type="spellEnd"/>
      <w:r w:rsidRPr="00F028B2">
        <w:t>” (ESV).</w:t>
      </w:r>
    </w:p>
    <w:p w14:paraId="760AB359" w14:textId="77777777" w:rsidR="00F028B2" w:rsidRPr="00F028B2" w:rsidRDefault="00F028B2" w:rsidP="00F028B2">
      <w:pPr>
        <w:numPr>
          <w:ilvl w:val="0"/>
          <w:numId w:val="51"/>
        </w:numPr>
      </w:pPr>
      <w:r w:rsidRPr="00F028B2">
        <w:rPr>
          <w:b/>
          <w:bCs/>
        </w:rPr>
        <w:lastRenderedPageBreak/>
        <w:t>Matthew 7:21-23</w:t>
      </w:r>
      <w:r w:rsidRPr="00F028B2">
        <w:t>: “Not everyone who says to me, ‘Lord, Lord,’ will enter the kingdom of heaven, but the one who does the will of my Father” (ESV).</w:t>
      </w:r>
    </w:p>
    <w:p w14:paraId="138F43C3" w14:textId="77777777" w:rsidR="00F028B2" w:rsidRPr="00F028B2" w:rsidRDefault="00F028B2" w:rsidP="00F028B2">
      <w:pPr>
        <w:numPr>
          <w:ilvl w:val="0"/>
          <w:numId w:val="51"/>
        </w:numPr>
      </w:pPr>
      <w:r w:rsidRPr="00F028B2">
        <w:rPr>
          <w:b/>
          <w:bCs/>
        </w:rPr>
        <w:t>1 Corinthians 6:9-10</w:t>
      </w:r>
      <w:r w:rsidRPr="00F028B2">
        <w:t xml:space="preserve">: “Neither the sexually immoral, nor idolaters, nor adulterers, nor men who practice homosexuality, nor thieves, nor the greedy, nor drunkards, nor </w:t>
      </w:r>
      <w:proofErr w:type="spellStart"/>
      <w:r w:rsidRPr="00F028B2">
        <w:t>revilers</w:t>
      </w:r>
      <w:proofErr w:type="spellEnd"/>
      <w:r w:rsidRPr="00F028B2">
        <w:t>, nor swindlers will inherit the kingdom of God” (ESV).</w:t>
      </w:r>
    </w:p>
    <w:p w14:paraId="7A274F00" w14:textId="77777777" w:rsidR="00F028B2" w:rsidRPr="00F028B2" w:rsidRDefault="00F028B2" w:rsidP="00F028B2">
      <w:pPr>
        <w:numPr>
          <w:ilvl w:val="0"/>
          <w:numId w:val="51"/>
        </w:numPr>
      </w:pPr>
      <w:r w:rsidRPr="00F028B2">
        <w:rPr>
          <w:b/>
          <w:bCs/>
        </w:rPr>
        <w:t>Galatians 5:19-21</w:t>
      </w:r>
      <w:r w:rsidRPr="00F028B2">
        <w:t>: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(ESV).</w:t>
      </w:r>
    </w:p>
    <w:p w14:paraId="510EB7EC" w14:textId="77777777" w:rsidR="00F028B2" w:rsidRPr="00F028B2" w:rsidRDefault="00000000" w:rsidP="00F028B2">
      <w:r>
        <w:pict w14:anchorId="2BFCEDEA">
          <v:rect id="_x0000_i1035" style="width:0;height:1.5pt" o:hralign="center" o:hrstd="t" o:hr="t" fillcolor="#a0a0a0" stroked="f"/>
        </w:pict>
      </w:r>
    </w:p>
    <w:p w14:paraId="3CB2BB91" w14:textId="77777777" w:rsidR="00F028B2" w:rsidRPr="00F028B2" w:rsidRDefault="00F028B2" w:rsidP="008F6327">
      <w:pPr>
        <w:pStyle w:val="Heading1"/>
      </w:pPr>
      <w:r w:rsidRPr="00F028B2">
        <w:t>11. Theological Debate on Eternal Security: Analysis and Critique</w:t>
      </w:r>
    </w:p>
    <w:p w14:paraId="2FD2738E" w14:textId="77777777" w:rsidR="00F028B2" w:rsidRPr="00F028B2" w:rsidRDefault="00F028B2" w:rsidP="00F028B2">
      <w:r w:rsidRPr="00F028B2">
        <w:t>The debate over eternal security—the doctrine that true believers cannot lose their salvation—must be understood in the context of correct teaching and properly following Jesus’ teachings to align with warnings against apostasy. Misapplication could foster complacency, undermining these warnings. This analysis clarifies the context of “sheep who hear Jesus’ voice” in John 10:27-29, emphasizing active obedience, and uses only Scripture, verified in context, to resolve apparent inconsistencies with apostasy warnings.</w:t>
      </w:r>
    </w:p>
    <w:p w14:paraId="37A7EC2C" w14:textId="77777777" w:rsidR="00F028B2" w:rsidRPr="00F028B2" w:rsidRDefault="00F028B2" w:rsidP="00F028B2">
      <w:pPr>
        <w:rPr>
          <w:b/>
          <w:bCs/>
        </w:rPr>
      </w:pPr>
      <w:r w:rsidRPr="00F028B2">
        <w:rPr>
          <w:b/>
          <w:bCs/>
        </w:rPr>
        <w:t>Overview</w:t>
      </w:r>
    </w:p>
    <w:p w14:paraId="401C28CE" w14:textId="77777777" w:rsidR="00F028B2" w:rsidRPr="00F028B2" w:rsidRDefault="00F028B2" w:rsidP="00F028B2">
      <w:pPr>
        <w:numPr>
          <w:ilvl w:val="0"/>
          <w:numId w:val="52"/>
        </w:numPr>
      </w:pPr>
      <w:r w:rsidRPr="00F028B2">
        <w:rPr>
          <w:b/>
          <w:bCs/>
        </w:rPr>
        <w:t>Definition and Promise</w:t>
      </w:r>
      <w:r w:rsidRPr="00F028B2">
        <w:t>: Eternal security holds that those truly saved are preserved by God’s power. John 10:27-29 states, “My sheep hear my voice, and I know them, and they follow me. I give them eternal life, and they will never perish, and no one will snatch them out of my hand. My Father, who has given them to me, is greater than all, and no one is able to snatch them out of the Father’s hand” (ESV). Romans 8:38-39 adds, “Neither death nor life… will be able to separate us from the love of God” (ESV). Philippians 1:6 assures, “He who began a good work in you will bring it to completion” (ESV).</w:t>
      </w:r>
    </w:p>
    <w:p w14:paraId="135631FE" w14:textId="77777777" w:rsidR="00F028B2" w:rsidRPr="00F028B2" w:rsidRDefault="00F028B2" w:rsidP="00F028B2">
      <w:pPr>
        <w:numPr>
          <w:ilvl w:val="0"/>
          <w:numId w:val="52"/>
        </w:numPr>
      </w:pPr>
      <w:r w:rsidRPr="00F028B2">
        <w:rPr>
          <w:b/>
          <w:bCs/>
        </w:rPr>
        <w:t>Context of John 10:27-29</w:t>
      </w:r>
      <w:r w:rsidRPr="00F028B2">
        <w:t>: In John 10:1-30, Jesus contrasts His true sheep with those who reject Him (e.g., the Pharisees). The “sheep” who receive eternal security are those who:</w:t>
      </w:r>
    </w:p>
    <w:p w14:paraId="6CC897DD" w14:textId="77777777" w:rsidR="00F028B2" w:rsidRPr="00F028B2" w:rsidRDefault="00F028B2" w:rsidP="00F028B2">
      <w:pPr>
        <w:numPr>
          <w:ilvl w:val="1"/>
          <w:numId w:val="52"/>
        </w:numPr>
      </w:pPr>
      <w:r w:rsidRPr="00F028B2">
        <w:rPr>
          <w:b/>
          <w:bCs/>
        </w:rPr>
        <w:t>Hear His Voice</w:t>
      </w:r>
      <w:r w:rsidRPr="00F028B2">
        <w:t xml:space="preserve">: The Greek </w:t>
      </w:r>
      <w:proofErr w:type="spellStart"/>
      <w:r w:rsidRPr="00F028B2">
        <w:t>ἀκούω</w:t>
      </w:r>
      <w:proofErr w:type="spellEnd"/>
      <w:r w:rsidRPr="00F028B2">
        <w:t xml:space="preserve"> (</w:t>
      </w:r>
      <w:proofErr w:type="spellStart"/>
      <w:r w:rsidRPr="00F028B2">
        <w:t>akouō</w:t>
      </w:r>
      <w:proofErr w:type="spellEnd"/>
      <w:r w:rsidRPr="00F028B2">
        <w:t>) implies attentive listening with intent to obey, as seen in John 8:47 (“Whoever is of God hears the words of God,” ESV) and John 14:23 (“If anyone loves me, he will keep my word,” ESV).</w:t>
      </w:r>
    </w:p>
    <w:p w14:paraId="6676FB22" w14:textId="77777777" w:rsidR="00F028B2" w:rsidRPr="00F028B2" w:rsidRDefault="00F028B2" w:rsidP="00F028B2">
      <w:pPr>
        <w:numPr>
          <w:ilvl w:val="1"/>
          <w:numId w:val="52"/>
        </w:numPr>
      </w:pPr>
      <w:r w:rsidRPr="00F028B2">
        <w:rPr>
          <w:b/>
          <w:bCs/>
        </w:rPr>
        <w:lastRenderedPageBreak/>
        <w:t>Follow Him</w:t>
      </w:r>
      <w:r w:rsidRPr="00F028B2">
        <w:t xml:space="preserve">: The Greek </w:t>
      </w:r>
      <w:proofErr w:type="spellStart"/>
      <w:r w:rsidRPr="00F028B2">
        <w:t>ἀκολουθέω</w:t>
      </w:r>
      <w:proofErr w:type="spellEnd"/>
      <w:r w:rsidRPr="00F028B2">
        <w:t xml:space="preserve"> (</w:t>
      </w:r>
      <w:proofErr w:type="spellStart"/>
      <w:r w:rsidRPr="00F028B2">
        <w:t>akoloutheō</w:t>
      </w:r>
      <w:proofErr w:type="spellEnd"/>
      <w:r w:rsidRPr="00F028B2">
        <w:t>) denotes active, ongoing obedience, as in Matthew 16:24 (“If anyone would come after me, let him deny himself and take up his cross and follow me,” ESV).</w:t>
      </w:r>
      <w:r w:rsidRPr="00F028B2">
        <w:br/>
        <w:t>Thus, eternal security applies to those who actively listen to and obey Jesus, producing fruit consistent with genuine faith (Matthew 7:16-20), guided by the Spirit of Truth.</w:t>
      </w:r>
    </w:p>
    <w:p w14:paraId="7D8D3F4F" w14:textId="77777777" w:rsidR="00F028B2" w:rsidRPr="00F028B2" w:rsidRDefault="00F028B2" w:rsidP="00F028B2">
      <w:pPr>
        <w:numPr>
          <w:ilvl w:val="0"/>
          <w:numId w:val="52"/>
        </w:numPr>
      </w:pPr>
      <w:r w:rsidRPr="00F028B2">
        <w:rPr>
          <w:b/>
          <w:bCs/>
        </w:rPr>
        <w:t>Opposing Warnings</w:t>
      </w:r>
      <w:r w:rsidRPr="00F028B2">
        <w:t>: Hebrews 6:4-6 warns, “It is impossible… in the case of those who have once been enlightened… and then have fallen away, to renew them again to repentance” (ESV). Hebrews 10:26-31 states, “If we go on sinning deliberately… there no longer remains a sacrifice for sins” (ESV). These suggest that falling away is possible, creating an apparent tension, often exploited by the spirit of error.</w:t>
      </w:r>
    </w:p>
    <w:p w14:paraId="2EC2B27C" w14:textId="77777777" w:rsidR="00F028B2" w:rsidRPr="00F028B2" w:rsidRDefault="00F028B2" w:rsidP="00F028B2">
      <w:pPr>
        <w:rPr>
          <w:b/>
          <w:bCs/>
        </w:rPr>
      </w:pPr>
      <w:r w:rsidRPr="00F028B2">
        <w:rPr>
          <w:b/>
          <w:bCs/>
        </w:rPr>
        <w:t>Resolving the Tension</w:t>
      </w:r>
    </w:p>
    <w:p w14:paraId="7E461164" w14:textId="77777777" w:rsidR="00F028B2" w:rsidRPr="00F028B2" w:rsidRDefault="00F028B2" w:rsidP="00F028B2">
      <w:r w:rsidRPr="00F028B2">
        <w:t>The promise of eternal security in John 10:27-29 applies to Jesus’ true sheep—those who hear and follow Him through ongoing faith and obedience, empowered by the Spirit of Truth. Apostasy warnings address those who fail to abide in Christ, revealing they were not truly His sheep, often influenced by the spirit of error. Key points:</w:t>
      </w:r>
    </w:p>
    <w:p w14:paraId="61161B11" w14:textId="77777777" w:rsidR="00F028B2" w:rsidRPr="00F028B2" w:rsidRDefault="00F028B2" w:rsidP="00F028B2">
      <w:pPr>
        <w:numPr>
          <w:ilvl w:val="0"/>
          <w:numId w:val="53"/>
        </w:numPr>
      </w:pPr>
      <w:r w:rsidRPr="00F028B2">
        <w:rPr>
          <w:b/>
          <w:bCs/>
        </w:rPr>
        <w:t>True Believers Persevere</w:t>
      </w:r>
      <w:r w:rsidRPr="00F028B2">
        <w:t xml:space="preserve">: John 15:4-6 teaches, “Abide in me, and I in you… If anyone does not abide in </w:t>
      </w:r>
      <w:proofErr w:type="gramStart"/>
      <w:r w:rsidRPr="00F028B2">
        <w:t>me</w:t>
      </w:r>
      <w:proofErr w:type="gramEnd"/>
      <w:r w:rsidRPr="00F028B2">
        <w:t xml:space="preserve"> he is thrown away like a branch and withers” (ESV). Abiding requires obedience, aligning with “following” in John 10:27. Hebrews 3:14 adds, “We share in Christ, if indeed we hold our original confidence firm to the end” (ESV). True sheep demonstrate perseverance, and God’s Spirit seals them (Ephesians 1:13-14).</w:t>
      </w:r>
    </w:p>
    <w:p w14:paraId="28195131" w14:textId="77777777" w:rsidR="00F028B2" w:rsidRPr="00F028B2" w:rsidRDefault="00F028B2" w:rsidP="00F028B2">
      <w:pPr>
        <w:numPr>
          <w:ilvl w:val="0"/>
          <w:numId w:val="53"/>
        </w:numPr>
      </w:pPr>
      <w:r w:rsidRPr="00F028B2">
        <w:rPr>
          <w:b/>
          <w:bCs/>
        </w:rPr>
        <w:t>Apostates Were Not True Sheep</w:t>
      </w:r>
      <w:r w:rsidRPr="00F028B2">
        <w:t>: 1 John 2:19 states, “They went out from us, but they were not of us; for if they had been of us, they would have continued with us” (ESV). Examples like Judas (Matthew 26:14-16), Demas (2 Timothy 4:10), and the disciples in John 6:66 show that those who fall away did not persist in hearing and following Jesus, indicating they were not truly His sheep, often swayed by the spirit of error.</w:t>
      </w:r>
    </w:p>
    <w:p w14:paraId="6E4C7B7F" w14:textId="77777777" w:rsidR="00F028B2" w:rsidRPr="00F028B2" w:rsidRDefault="00F028B2" w:rsidP="00F028B2">
      <w:pPr>
        <w:numPr>
          <w:ilvl w:val="0"/>
          <w:numId w:val="53"/>
        </w:numPr>
      </w:pPr>
      <w:r w:rsidRPr="00F028B2">
        <w:rPr>
          <w:b/>
          <w:bCs/>
        </w:rPr>
        <w:t>Warnings Urge Faithfulness</w:t>
      </w:r>
      <w:r w:rsidRPr="00F028B2">
        <w:t>: Hebrews 6:4-6, 10:26-31, and 2 Peter 2:20-22 (citing Proverbs 26:11) warn against shallow faith, unrepentant sin, or relapse (e.g., the “seven spirits” in Luke 11:24-26). These urge believers to avoid complacency, as seen in 1 Corinthians 10:12: “Let anyone who thinks that he stands take heed lest he fall” (ESV), and to rely on the Spirit of Truth.</w:t>
      </w:r>
    </w:p>
    <w:p w14:paraId="072AA7E8" w14:textId="77777777" w:rsidR="00F028B2" w:rsidRPr="00F028B2" w:rsidRDefault="00F028B2" w:rsidP="00F028B2">
      <w:pPr>
        <w:rPr>
          <w:b/>
          <w:bCs/>
        </w:rPr>
      </w:pPr>
      <w:r w:rsidRPr="00F028B2">
        <w:rPr>
          <w:b/>
          <w:bCs/>
        </w:rPr>
        <w:t>Critique of Misapplication</w:t>
      </w:r>
    </w:p>
    <w:p w14:paraId="0A7830FF" w14:textId="77777777" w:rsidR="00F028B2" w:rsidRPr="00F028B2" w:rsidRDefault="00F028B2" w:rsidP="00F028B2">
      <w:r w:rsidRPr="00F028B2">
        <w:t xml:space="preserve">Misapplying eternal security to those with shallow or false faith (e.g., Luke 8:13; Jude 1:4) influenced by the spirit of error risks fostering complacency, undermining warnings against apostasy. Those who claim security but live in unrepentant sin (1 Corinthians 5:11) or hypocrisy (Matthew 15:8) fail to meet the criteria of John 10:27—they do not hear and </w:t>
      </w:r>
      <w:r w:rsidRPr="00F028B2">
        <w:lastRenderedPageBreak/>
        <w:t>follow Jesus. Romans 6:1-2 counters, “Are we to continue in sin that grace may abound? By no means!” (ESV). Correct teaching emphasizes that eternal security is for those who abide in Christ, producing fruit (Matthew 7:16-20), and aligns with Jesus’ call to obedience (Matthew 16:24; Titus 2:11-12), guided by the Spirit of Truth.</w:t>
      </w:r>
    </w:p>
    <w:p w14:paraId="3FFC6594" w14:textId="77777777" w:rsidR="00F028B2" w:rsidRPr="00F028B2" w:rsidRDefault="00000000" w:rsidP="00F028B2">
      <w:r>
        <w:pict w14:anchorId="214003C6">
          <v:rect id="_x0000_i1036" style="width:0;height:1.5pt" o:hralign="center" o:hrstd="t" o:hr="t" fillcolor="#a0a0a0" stroked="f"/>
        </w:pict>
      </w:r>
    </w:p>
    <w:p w14:paraId="50D1A86B" w14:textId="77777777" w:rsidR="00F028B2" w:rsidRPr="00F028B2" w:rsidRDefault="00F028B2" w:rsidP="008F6327">
      <w:pPr>
        <w:pStyle w:val="Heading1"/>
      </w:pPr>
      <w:r w:rsidRPr="00F028B2">
        <w:t>12. Hope and Restoration</w:t>
      </w:r>
    </w:p>
    <w:p w14:paraId="1636FFEB" w14:textId="77777777" w:rsidR="00F028B2" w:rsidRPr="00F028B2" w:rsidRDefault="00F028B2" w:rsidP="00F028B2">
      <w:r w:rsidRPr="00F028B2">
        <w:t>Scripture offers hope:</w:t>
      </w:r>
    </w:p>
    <w:p w14:paraId="57049530" w14:textId="77777777" w:rsidR="00F028B2" w:rsidRPr="00F028B2" w:rsidRDefault="00F028B2" w:rsidP="00F028B2">
      <w:pPr>
        <w:numPr>
          <w:ilvl w:val="0"/>
          <w:numId w:val="54"/>
        </w:numPr>
      </w:pPr>
      <w:r w:rsidRPr="00F028B2">
        <w:rPr>
          <w:b/>
          <w:bCs/>
        </w:rPr>
        <w:t>God’s Desire</w:t>
      </w:r>
      <w:r w:rsidRPr="00F028B2">
        <w:t>: 1 Timothy 2:4: God “desires all people to be saved” (ESV). 2 Peter 3:9: God is “not wishing that any should perish” (ESV).</w:t>
      </w:r>
    </w:p>
    <w:p w14:paraId="65DC42D4" w14:textId="77777777" w:rsidR="00F028B2" w:rsidRPr="00F028B2" w:rsidRDefault="00F028B2" w:rsidP="00F028B2">
      <w:pPr>
        <w:numPr>
          <w:ilvl w:val="0"/>
          <w:numId w:val="54"/>
        </w:numPr>
      </w:pPr>
      <w:r w:rsidRPr="00F028B2">
        <w:rPr>
          <w:b/>
          <w:bCs/>
        </w:rPr>
        <w:t>Restoration</w:t>
      </w:r>
      <w:r w:rsidRPr="00F028B2">
        <w:t>: Luke 15:11-32 (Prodigal Son): The son’s return shows God’s willingness to restore. John 21:15-19 (Peter): Jesus restores Peter after his denial. 2 Corinthians 2:5-11 (Corinthian sinner): Paul urges forgiveness to restore the repentant sinner.</w:t>
      </w:r>
    </w:p>
    <w:p w14:paraId="4DFCAA8A" w14:textId="77777777" w:rsidR="00F028B2" w:rsidRPr="00F028B2" w:rsidRDefault="00F028B2" w:rsidP="00F028B2">
      <w:pPr>
        <w:numPr>
          <w:ilvl w:val="0"/>
          <w:numId w:val="54"/>
        </w:numPr>
      </w:pPr>
      <w:r w:rsidRPr="00F028B2">
        <w:rPr>
          <w:b/>
          <w:bCs/>
        </w:rPr>
        <w:t>Perseverance</w:t>
      </w:r>
      <w:r w:rsidRPr="00F028B2">
        <w:t>: John 15:4-6: Abiding in Christ ensures fruitfulness. Hebrews 3:13: “Exhort one another every day… that none of you may be hardened by the deceitfulness of sin” (ESV). Jude 1:20-23: Building faith and showing mercy help believers persevere through the Spirit of Truth.</w:t>
      </w:r>
    </w:p>
    <w:p w14:paraId="71273CB5" w14:textId="77777777" w:rsidR="00F028B2" w:rsidRPr="00F028B2" w:rsidRDefault="00000000" w:rsidP="00F028B2">
      <w:r>
        <w:pict w14:anchorId="2FDD8DA2">
          <v:rect id="_x0000_i1037" style="width:0;height:1.5pt" o:hralign="center" o:hrstd="t" o:hr="t" fillcolor="#a0a0a0" stroked="f"/>
        </w:pict>
      </w:r>
    </w:p>
    <w:p w14:paraId="0950DE06" w14:textId="77777777" w:rsidR="00F028B2" w:rsidRPr="00F028B2" w:rsidRDefault="00F028B2" w:rsidP="008F6327">
      <w:pPr>
        <w:pStyle w:val="Heading1"/>
      </w:pPr>
      <w:r w:rsidRPr="00F028B2">
        <w:t>13. Additional Insights</w:t>
      </w:r>
    </w:p>
    <w:p w14:paraId="7E623FCD" w14:textId="77777777" w:rsidR="00F028B2" w:rsidRPr="00F028B2" w:rsidRDefault="00F028B2" w:rsidP="00F028B2">
      <w:pPr>
        <w:numPr>
          <w:ilvl w:val="0"/>
          <w:numId w:val="55"/>
        </w:numPr>
      </w:pPr>
      <w:r w:rsidRPr="00F028B2">
        <w:rPr>
          <w:b/>
          <w:bCs/>
        </w:rPr>
        <w:t>Apostasy in the Last Days</w:t>
      </w:r>
      <w:r w:rsidRPr="00F028B2">
        <w:t>: 2 Thessalonians 2:3 warns of a widespread apostasy before the day of the Lord, influenced by the spirit of error.</w:t>
      </w:r>
    </w:p>
    <w:p w14:paraId="1A36A172" w14:textId="77777777" w:rsidR="00F028B2" w:rsidRPr="00F028B2" w:rsidRDefault="00F028B2" w:rsidP="00F028B2">
      <w:pPr>
        <w:numPr>
          <w:ilvl w:val="0"/>
          <w:numId w:val="55"/>
        </w:numPr>
      </w:pPr>
      <w:r w:rsidRPr="00F028B2">
        <w:rPr>
          <w:b/>
          <w:bCs/>
        </w:rPr>
        <w:t>False Teachers</w:t>
      </w:r>
      <w:r w:rsidRPr="00F028B2">
        <w:t>: 2 Peter 2:1-3 and Jude 1:4 highlight their role in leading others astray through the spirit of error.</w:t>
      </w:r>
    </w:p>
    <w:p w14:paraId="3CDC6390" w14:textId="77777777" w:rsidR="00F028B2" w:rsidRPr="00F028B2" w:rsidRDefault="00F028B2" w:rsidP="00F028B2">
      <w:pPr>
        <w:numPr>
          <w:ilvl w:val="0"/>
          <w:numId w:val="55"/>
        </w:numPr>
      </w:pPr>
      <w:r w:rsidRPr="00F028B2">
        <w:rPr>
          <w:b/>
          <w:bCs/>
        </w:rPr>
        <w:t>Church Discipline</w:t>
      </w:r>
      <w:r w:rsidRPr="00F028B2">
        <w:t>: Matthew 18:15-17 outlines steps to address sin, protecting the church’s purity.</w:t>
      </w:r>
    </w:p>
    <w:p w14:paraId="6DE45A49" w14:textId="77777777" w:rsidR="00F028B2" w:rsidRPr="00F028B2" w:rsidRDefault="00F028B2" w:rsidP="00F028B2">
      <w:pPr>
        <w:numPr>
          <w:ilvl w:val="0"/>
          <w:numId w:val="55"/>
        </w:numPr>
      </w:pPr>
      <w:r w:rsidRPr="00F028B2">
        <w:rPr>
          <w:b/>
          <w:bCs/>
        </w:rPr>
        <w:t>Historical Context</w:t>
      </w:r>
      <w:r w:rsidRPr="00F028B2">
        <w:t>: Threats like Judaizers (Galatians 1:6-9) and Gnosticism (1 John 2:18-19) underscore apostasy’s prevalence, often tied to the spirit of error.</w:t>
      </w:r>
    </w:p>
    <w:p w14:paraId="6C688D97" w14:textId="77777777" w:rsidR="00F028B2" w:rsidRPr="00F028B2" w:rsidRDefault="00F028B2" w:rsidP="00F028B2">
      <w:pPr>
        <w:numPr>
          <w:ilvl w:val="0"/>
          <w:numId w:val="55"/>
        </w:numPr>
      </w:pPr>
      <w:r w:rsidRPr="00F028B2">
        <w:rPr>
          <w:b/>
          <w:bCs/>
        </w:rPr>
        <w:t>Cultural Pressures</w:t>
      </w:r>
      <w:r w:rsidRPr="00F028B2">
        <w:t>: Assimilation to worldly values risks apostasy (Romans 12:2).</w:t>
      </w:r>
    </w:p>
    <w:p w14:paraId="020CC96E" w14:textId="77777777" w:rsidR="00F028B2" w:rsidRPr="00F028B2" w:rsidRDefault="00F028B2" w:rsidP="00F028B2">
      <w:pPr>
        <w:numPr>
          <w:ilvl w:val="0"/>
          <w:numId w:val="55"/>
        </w:numPr>
      </w:pPr>
      <w:r w:rsidRPr="00F028B2">
        <w:rPr>
          <w:b/>
          <w:bCs/>
        </w:rPr>
        <w:t>Role of the Holy Spirit</w:t>
      </w:r>
      <w:r w:rsidRPr="00F028B2">
        <w:t>: Ephesians 4:30 warns against grieving the Spirit of Truth, who seals believers.</w:t>
      </w:r>
    </w:p>
    <w:p w14:paraId="3F981FE8" w14:textId="77777777" w:rsidR="00F028B2" w:rsidRPr="00F028B2" w:rsidRDefault="00F028B2" w:rsidP="00F028B2">
      <w:pPr>
        <w:numPr>
          <w:ilvl w:val="0"/>
          <w:numId w:val="55"/>
        </w:numPr>
      </w:pPr>
      <w:r w:rsidRPr="00F028B2">
        <w:rPr>
          <w:b/>
          <w:bCs/>
        </w:rPr>
        <w:t>Additional Warnings</w:t>
      </w:r>
      <w:r w:rsidRPr="00F028B2">
        <w:t>:</w:t>
      </w:r>
    </w:p>
    <w:p w14:paraId="4A0CE1CC" w14:textId="77777777" w:rsidR="00F028B2" w:rsidRPr="00F028B2" w:rsidRDefault="00F028B2" w:rsidP="00F028B2">
      <w:pPr>
        <w:numPr>
          <w:ilvl w:val="1"/>
          <w:numId w:val="55"/>
        </w:numPr>
      </w:pPr>
      <w:r w:rsidRPr="00F028B2">
        <w:lastRenderedPageBreak/>
        <w:t>Colossians 2:8: Warns against philosophy and deceit, often propagated by the spirit of error.</w:t>
      </w:r>
    </w:p>
    <w:p w14:paraId="6B3F29C5" w14:textId="77777777" w:rsidR="00F028B2" w:rsidRPr="00F028B2" w:rsidRDefault="00F028B2" w:rsidP="00F028B2">
      <w:pPr>
        <w:numPr>
          <w:ilvl w:val="1"/>
          <w:numId w:val="55"/>
        </w:numPr>
      </w:pPr>
      <w:r w:rsidRPr="00F028B2">
        <w:t>2 Timothy 2:18: Condemns those who swerve from the truth.</w:t>
      </w:r>
    </w:p>
    <w:p w14:paraId="71326286" w14:textId="77777777" w:rsidR="00F028B2" w:rsidRPr="00F028B2" w:rsidRDefault="00F028B2" w:rsidP="00F028B2">
      <w:pPr>
        <w:numPr>
          <w:ilvl w:val="1"/>
          <w:numId w:val="55"/>
        </w:numPr>
      </w:pPr>
      <w:r w:rsidRPr="00F028B2">
        <w:t>Revelation 3:5: Promises that those who conquer will not have their names blotted out, emphasizing perseverance through the Spirit of Truth.</w:t>
      </w:r>
    </w:p>
    <w:p w14:paraId="34FAA78A" w14:textId="77777777" w:rsidR="00F028B2" w:rsidRPr="00F028B2" w:rsidRDefault="00F028B2" w:rsidP="00F028B2">
      <w:pPr>
        <w:numPr>
          <w:ilvl w:val="0"/>
          <w:numId w:val="55"/>
        </w:numPr>
      </w:pPr>
      <w:r w:rsidRPr="00F028B2">
        <w:rPr>
          <w:b/>
          <w:bCs/>
        </w:rPr>
        <w:t>Antichrists and Eschatology</w:t>
      </w:r>
      <w:r w:rsidRPr="00F028B2">
        <w:t>: The emergence of antichrists is linked to the end times, as seen in 1 John 2:18 and 2 Thessalonians 2:3-4, which describes the “man of lawlessness” who opposes God. This connection emphasizes the need for discernment and faithfulness as apostasy and deception increase before Christ’s return.</w:t>
      </w:r>
    </w:p>
    <w:p w14:paraId="0EFA3287" w14:textId="77777777" w:rsidR="00F028B2" w:rsidRPr="00F028B2" w:rsidRDefault="00000000" w:rsidP="00F028B2">
      <w:r>
        <w:pict w14:anchorId="618F5D5C">
          <v:rect id="_x0000_i1038" style="width:0;height:1.5pt" o:hralign="center" o:hrstd="t" o:hr="t" fillcolor="#a0a0a0" stroked="f"/>
        </w:pict>
      </w:r>
    </w:p>
    <w:p w14:paraId="2F710CE8" w14:textId="77777777" w:rsidR="00F028B2" w:rsidRPr="00F028B2" w:rsidRDefault="00F028B2" w:rsidP="008F6327">
      <w:pPr>
        <w:pStyle w:val="Heading1"/>
      </w:pPr>
      <w:r w:rsidRPr="00F028B2">
        <w:t>14.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3"/>
        <w:gridCol w:w="2228"/>
        <w:gridCol w:w="4605"/>
      </w:tblGrid>
      <w:tr w:rsidR="00F028B2" w:rsidRPr="00F028B2" w14:paraId="24447016" w14:textId="77777777" w:rsidTr="00F028B2">
        <w:trPr>
          <w:tblHeader/>
          <w:tblCellSpacing w:w="15" w:type="dxa"/>
        </w:trPr>
        <w:tc>
          <w:tcPr>
            <w:tcW w:w="0" w:type="auto"/>
            <w:vAlign w:val="center"/>
            <w:hideMark/>
          </w:tcPr>
          <w:p w14:paraId="1F08EC09" w14:textId="77777777" w:rsidR="00F028B2" w:rsidRPr="00F028B2" w:rsidRDefault="00F028B2" w:rsidP="00F028B2">
            <w:pPr>
              <w:rPr>
                <w:b/>
                <w:bCs/>
              </w:rPr>
            </w:pPr>
            <w:r w:rsidRPr="00F028B2">
              <w:rPr>
                <w:b/>
                <w:bCs/>
              </w:rPr>
              <w:t>Passage</w:t>
            </w:r>
          </w:p>
        </w:tc>
        <w:tc>
          <w:tcPr>
            <w:tcW w:w="0" w:type="auto"/>
            <w:vAlign w:val="center"/>
            <w:hideMark/>
          </w:tcPr>
          <w:p w14:paraId="3453E13F" w14:textId="77777777" w:rsidR="00F028B2" w:rsidRPr="00F028B2" w:rsidRDefault="00F028B2" w:rsidP="00F028B2">
            <w:pPr>
              <w:rPr>
                <w:b/>
                <w:bCs/>
              </w:rPr>
            </w:pPr>
            <w:r w:rsidRPr="00F028B2">
              <w:rPr>
                <w:b/>
                <w:bCs/>
              </w:rPr>
              <w:t>Theme</w:t>
            </w:r>
          </w:p>
        </w:tc>
        <w:tc>
          <w:tcPr>
            <w:tcW w:w="0" w:type="auto"/>
            <w:vAlign w:val="center"/>
            <w:hideMark/>
          </w:tcPr>
          <w:p w14:paraId="10F50EC6" w14:textId="77777777" w:rsidR="00F028B2" w:rsidRPr="00F028B2" w:rsidRDefault="00F028B2" w:rsidP="00F028B2">
            <w:pPr>
              <w:rPr>
                <w:b/>
                <w:bCs/>
              </w:rPr>
            </w:pPr>
            <w:r w:rsidRPr="00F028B2">
              <w:rPr>
                <w:b/>
                <w:bCs/>
              </w:rPr>
              <w:t>Key Insight</w:t>
            </w:r>
          </w:p>
        </w:tc>
      </w:tr>
      <w:tr w:rsidR="00F028B2" w:rsidRPr="00F028B2" w14:paraId="11DF0526" w14:textId="77777777" w:rsidTr="00F028B2">
        <w:trPr>
          <w:tblCellSpacing w:w="15" w:type="dxa"/>
        </w:trPr>
        <w:tc>
          <w:tcPr>
            <w:tcW w:w="0" w:type="auto"/>
            <w:vAlign w:val="center"/>
            <w:hideMark/>
          </w:tcPr>
          <w:p w14:paraId="708CD1A2" w14:textId="77777777" w:rsidR="00F028B2" w:rsidRPr="00F028B2" w:rsidRDefault="00F028B2" w:rsidP="00F028B2">
            <w:r w:rsidRPr="00F028B2">
              <w:t>Jeremiah 3:6-10</w:t>
            </w:r>
          </w:p>
        </w:tc>
        <w:tc>
          <w:tcPr>
            <w:tcW w:w="0" w:type="auto"/>
            <w:vAlign w:val="center"/>
            <w:hideMark/>
          </w:tcPr>
          <w:p w14:paraId="6553254B" w14:textId="77777777" w:rsidR="00F028B2" w:rsidRPr="00F028B2" w:rsidRDefault="00F028B2" w:rsidP="00F028B2">
            <w:r w:rsidRPr="00F028B2">
              <w:t>Israel’s Idolatry</w:t>
            </w:r>
          </w:p>
        </w:tc>
        <w:tc>
          <w:tcPr>
            <w:tcW w:w="0" w:type="auto"/>
            <w:vAlign w:val="center"/>
            <w:hideMark/>
          </w:tcPr>
          <w:p w14:paraId="41CA8863" w14:textId="77777777" w:rsidR="00F028B2" w:rsidRPr="00F028B2" w:rsidRDefault="00F028B2" w:rsidP="00F028B2">
            <w:r w:rsidRPr="00F028B2">
              <w:t>Collective apostasy due to idolatry.</w:t>
            </w:r>
          </w:p>
        </w:tc>
      </w:tr>
      <w:tr w:rsidR="00F028B2" w:rsidRPr="00F028B2" w14:paraId="38592500" w14:textId="77777777" w:rsidTr="00F028B2">
        <w:trPr>
          <w:tblCellSpacing w:w="15" w:type="dxa"/>
        </w:trPr>
        <w:tc>
          <w:tcPr>
            <w:tcW w:w="0" w:type="auto"/>
            <w:vAlign w:val="center"/>
            <w:hideMark/>
          </w:tcPr>
          <w:p w14:paraId="33D54BB6" w14:textId="77777777" w:rsidR="00F028B2" w:rsidRPr="00F028B2" w:rsidRDefault="00F028B2" w:rsidP="00F028B2">
            <w:r w:rsidRPr="00F028B2">
              <w:t>1 Samuel 15:10-23</w:t>
            </w:r>
          </w:p>
        </w:tc>
        <w:tc>
          <w:tcPr>
            <w:tcW w:w="0" w:type="auto"/>
            <w:vAlign w:val="center"/>
            <w:hideMark/>
          </w:tcPr>
          <w:p w14:paraId="18C654D8" w14:textId="77777777" w:rsidR="00F028B2" w:rsidRPr="00F028B2" w:rsidRDefault="00F028B2" w:rsidP="00F028B2">
            <w:r w:rsidRPr="00F028B2">
              <w:t>Saul’s Disobedience</w:t>
            </w:r>
          </w:p>
        </w:tc>
        <w:tc>
          <w:tcPr>
            <w:tcW w:w="0" w:type="auto"/>
            <w:vAlign w:val="center"/>
            <w:hideMark/>
          </w:tcPr>
          <w:p w14:paraId="0BB1A023" w14:textId="77777777" w:rsidR="00F028B2" w:rsidRPr="00F028B2" w:rsidRDefault="00F028B2" w:rsidP="00F028B2">
            <w:r w:rsidRPr="00F028B2">
              <w:t>Individual apostasy through pride.</w:t>
            </w:r>
          </w:p>
        </w:tc>
      </w:tr>
      <w:tr w:rsidR="00F028B2" w:rsidRPr="00F028B2" w14:paraId="6DB10964" w14:textId="77777777" w:rsidTr="00F028B2">
        <w:trPr>
          <w:tblCellSpacing w:w="15" w:type="dxa"/>
        </w:trPr>
        <w:tc>
          <w:tcPr>
            <w:tcW w:w="0" w:type="auto"/>
            <w:vAlign w:val="center"/>
            <w:hideMark/>
          </w:tcPr>
          <w:p w14:paraId="4EED3303" w14:textId="77777777" w:rsidR="00F028B2" w:rsidRPr="00F028B2" w:rsidRDefault="00F028B2" w:rsidP="00F028B2">
            <w:r w:rsidRPr="00F028B2">
              <w:t>Matthew 26:14-16</w:t>
            </w:r>
          </w:p>
        </w:tc>
        <w:tc>
          <w:tcPr>
            <w:tcW w:w="0" w:type="auto"/>
            <w:vAlign w:val="center"/>
            <w:hideMark/>
          </w:tcPr>
          <w:p w14:paraId="7CCAD4E6" w14:textId="77777777" w:rsidR="00F028B2" w:rsidRPr="00F028B2" w:rsidRDefault="00F028B2" w:rsidP="00F028B2">
            <w:r w:rsidRPr="00F028B2">
              <w:t>Judas’ Betrayal</w:t>
            </w:r>
          </w:p>
        </w:tc>
        <w:tc>
          <w:tcPr>
            <w:tcW w:w="0" w:type="auto"/>
            <w:vAlign w:val="center"/>
            <w:hideMark/>
          </w:tcPr>
          <w:p w14:paraId="0C568174" w14:textId="77777777" w:rsidR="00F028B2" w:rsidRPr="00F028B2" w:rsidRDefault="00F028B2" w:rsidP="00F028B2">
            <w:r w:rsidRPr="00F028B2">
              <w:t>Apostasy driven by greed.</w:t>
            </w:r>
          </w:p>
        </w:tc>
      </w:tr>
      <w:tr w:rsidR="00F028B2" w:rsidRPr="00F028B2" w14:paraId="0DB487A6" w14:textId="77777777" w:rsidTr="00F028B2">
        <w:trPr>
          <w:tblCellSpacing w:w="15" w:type="dxa"/>
        </w:trPr>
        <w:tc>
          <w:tcPr>
            <w:tcW w:w="0" w:type="auto"/>
            <w:vAlign w:val="center"/>
            <w:hideMark/>
          </w:tcPr>
          <w:p w14:paraId="3BC241C1" w14:textId="77777777" w:rsidR="00F028B2" w:rsidRPr="00F028B2" w:rsidRDefault="00F028B2" w:rsidP="00F028B2">
            <w:r w:rsidRPr="00F028B2">
              <w:t>Hebrews 6:4-6, 10:26-31</w:t>
            </w:r>
          </w:p>
        </w:tc>
        <w:tc>
          <w:tcPr>
            <w:tcW w:w="0" w:type="auto"/>
            <w:vAlign w:val="center"/>
            <w:hideMark/>
          </w:tcPr>
          <w:p w14:paraId="26616FD8" w14:textId="77777777" w:rsidR="00F028B2" w:rsidRPr="00F028B2" w:rsidRDefault="00F028B2" w:rsidP="00F028B2">
            <w:r w:rsidRPr="00F028B2">
              <w:t>Rejection After Enlightenment</w:t>
            </w:r>
          </w:p>
        </w:tc>
        <w:tc>
          <w:tcPr>
            <w:tcW w:w="0" w:type="auto"/>
            <w:vAlign w:val="center"/>
            <w:hideMark/>
          </w:tcPr>
          <w:p w14:paraId="030C6613" w14:textId="77777777" w:rsidR="00F028B2" w:rsidRPr="00F028B2" w:rsidRDefault="00F028B2" w:rsidP="00F028B2">
            <w:r w:rsidRPr="00F028B2">
              <w:t>Severe consequences for falling away.</w:t>
            </w:r>
          </w:p>
        </w:tc>
      </w:tr>
      <w:tr w:rsidR="00F028B2" w:rsidRPr="00F028B2" w14:paraId="54E20913" w14:textId="77777777" w:rsidTr="00F028B2">
        <w:trPr>
          <w:tblCellSpacing w:w="15" w:type="dxa"/>
        </w:trPr>
        <w:tc>
          <w:tcPr>
            <w:tcW w:w="0" w:type="auto"/>
            <w:vAlign w:val="center"/>
            <w:hideMark/>
          </w:tcPr>
          <w:p w14:paraId="61C4AD3E" w14:textId="77777777" w:rsidR="00F028B2" w:rsidRPr="00F028B2" w:rsidRDefault="00F028B2" w:rsidP="00F028B2">
            <w:r w:rsidRPr="00F028B2">
              <w:t>1 Corinthians 5:6-8, 11</w:t>
            </w:r>
          </w:p>
        </w:tc>
        <w:tc>
          <w:tcPr>
            <w:tcW w:w="0" w:type="auto"/>
            <w:vAlign w:val="center"/>
            <w:hideMark/>
          </w:tcPr>
          <w:p w14:paraId="51370E5F" w14:textId="77777777" w:rsidR="00F028B2" w:rsidRPr="00F028B2" w:rsidRDefault="00F028B2" w:rsidP="00F028B2">
            <w:r w:rsidRPr="00F028B2">
              <w:t>Leaven of Sin</w:t>
            </w:r>
          </w:p>
        </w:tc>
        <w:tc>
          <w:tcPr>
            <w:tcW w:w="0" w:type="auto"/>
            <w:vAlign w:val="center"/>
            <w:hideMark/>
          </w:tcPr>
          <w:p w14:paraId="482F2D1A" w14:textId="77777777" w:rsidR="00F028B2" w:rsidRPr="00F028B2" w:rsidRDefault="00F028B2" w:rsidP="00F028B2">
            <w:r w:rsidRPr="00F028B2">
              <w:t>Sin, influenced by the spirit of error, corrupts, requiring removal.</w:t>
            </w:r>
          </w:p>
        </w:tc>
      </w:tr>
      <w:tr w:rsidR="00F028B2" w:rsidRPr="00F028B2" w14:paraId="28CA7922" w14:textId="77777777" w:rsidTr="00F028B2">
        <w:trPr>
          <w:tblCellSpacing w:w="15" w:type="dxa"/>
        </w:trPr>
        <w:tc>
          <w:tcPr>
            <w:tcW w:w="0" w:type="auto"/>
            <w:vAlign w:val="center"/>
            <w:hideMark/>
          </w:tcPr>
          <w:p w14:paraId="7E82F471" w14:textId="77777777" w:rsidR="00F028B2" w:rsidRPr="00F028B2" w:rsidRDefault="00F028B2" w:rsidP="00F028B2">
            <w:r w:rsidRPr="00F028B2">
              <w:t>Matthew 15:8, 23:27-28</w:t>
            </w:r>
          </w:p>
        </w:tc>
        <w:tc>
          <w:tcPr>
            <w:tcW w:w="0" w:type="auto"/>
            <w:vAlign w:val="center"/>
            <w:hideMark/>
          </w:tcPr>
          <w:p w14:paraId="00E88B64" w14:textId="77777777" w:rsidR="00F028B2" w:rsidRPr="00F028B2" w:rsidRDefault="00F028B2" w:rsidP="00F028B2">
            <w:r w:rsidRPr="00F028B2">
              <w:t>Hypocrisy</w:t>
            </w:r>
          </w:p>
        </w:tc>
        <w:tc>
          <w:tcPr>
            <w:tcW w:w="0" w:type="auto"/>
            <w:vAlign w:val="center"/>
            <w:hideMark/>
          </w:tcPr>
          <w:p w14:paraId="74382403" w14:textId="77777777" w:rsidR="00F028B2" w:rsidRPr="00F028B2" w:rsidRDefault="00F028B2" w:rsidP="00F028B2">
            <w:r w:rsidRPr="00F028B2">
              <w:t>Outward righteousness masks inward sin, driven by the spirit of error.</w:t>
            </w:r>
          </w:p>
        </w:tc>
      </w:tr>
      <w:tr w:rsidR="00F028B2" w:rsidRPr="00F028B2" w14:paraId="182AEE29" w14:textId="77777777" w:rsidTr="00F028B2">
        <w:trPr>
          <w:tblCellSpacing w:w="15" w:type="dxa"/>
        </w:trPr>
        <w:tc>
          <w:tcPr>
            <w:tcW w:w="0" w:type="auto"/>
            <w:vAlign w:val="center"/>
            <w:hideMark/>
          </w:tcPr>
          <w:p w14:paraId="7A95DDE5" w14:textId="77777777" w:rsidR="00F028B2" w:rsidRPr="00F028B2" w:rsidRDefault="00F028B2" w:rsidP="00F028B2">
            <w:r w:rsidRPr="00F028B2">
              <w:t>Jude 1:4-13</w:t>
            </w:r>
          </w:p>
        </w:tc>
        <w:tc>
          <w:tcPr>
            <w:tcW w:w="0" w:type="auto"/>
            <w:vAlign w:val="center"/>
            <w:hideMark/>
          </w:tcPr>
          <w:p w14:paraId="626EA482" w14:textId="77777777" w:rsidR="00F028B2" w:rsidRPr="00F028B2" w:rsidRDefault="00F028B2" w:rsidP="00F028B2">
            <w:r w:rsidRPr="00F028B2">
              <w:t>False Teachers and Apostates</w:t>
            </w:r>
          </w:p>
        </w:tc>
        <w:tc>
          <w:tcPr>
            <w:tcW w:w="0" w:type="auto"/>
            <w:vAlign w:val="center"/>
            <w:hideMark/>
          </w:tcPr>
          <w:p w14:paraId="49A9F50E" w14:textId="77777777" w:rsidR="00F028B2" w:rsidRPr="00F028B2" w:rsidRDefault="00F028B2" w:rsidP="00F028B2">
            <w:r w:rsidRPr="00F028B2">
              <w:t>Deceptive and doomed, urging reliance on the Spirit of Truth.</w:t>
            </w:r>
          </w:p>
        </w:tc>
      </w:tr>
      <w:tr w:rsidR="00F028B2" w:rsidRPr="00F028B2" w14:paraId="514906D9" w14:textId="77777777" w:rsidTr="00F028B2">
        <w:trPr>
          <w:tblCellSpacing w:w="15" w:type="dxa"/>
        </w:trPr>
        <w:tc>
          <w:tcPr>
            <w:tcW w:w="0" w:type="auto"/>
            <w:vAlign w:val="center"/>
            <w:hideMark/>
          </w:tcPr>
          <w:p w14:paraId="41FF46BA" w14:textId="77777777" w:rsidR="00F028B2" w:rsidRPr="00F028B2" w:rsidRDefault="00F028B2" w:rsidP="00F028B2">
            <w:r w:rsidRPr="00F028B2">
              <w:t>Luke 11:24-26</w:t>
            </w:r>
          </w:p>
        </w:tc>
        <w:tc>
          <w:tcPr>
            <w:tcW w:w="0" w:type="auto"/>
            <w:vAlign w:val="center"/>
            <w:hideMark/>
          </w:tcPr>
          <w:p w14:paraId="7949315F" w14:textId="77777777" w:rsidR="00F028B2" w:rsidRPr="00F028B2" w:rsidRDefault="00F028B2" w:rsidP="00F028B2">
            <w:r w:rsidRPr="00F028B2">
              <w:t>Seven Spirits</w:t>
            </w:r>
          </w:p>
        </w:tc>
        <w:tc>
          <w:tcPr>
            <w:tcW w:w="0" w:type="auto"/>
            <w:vAlign w:val="center"/>
            <w:hideMark/>
          </w:tcPr>
          <w:p w14:paraId="07F8079F" w14:textId="77777777" w:rsidR="00F028B2" w:rsidRPr="00F028B2" w:rsidRDefault="00F028B2" w:rsidP="00F028B2">
            <w:r w:rsidRPr="00F028B2">
              <w:t>Incomplete repentance leads to worse state under the spirit of error.</w:t>
            </w:r>
          </w:p>
        </w:tc>
      </w:tr>
      <w:tr w:rsidR="00F028B2" w:rsidRPr="00F028B2" w14:paraId="11F5BD5C" w14:textId="77777777" w:rsidTr="00F028B2">
        <w:trPr>
          <w:tblCellSpacing w:w="15" w:type="dxa"/>
        </w:trPr>
        <w:tc>
          <w:tcPr>
            <w:tcW w:w="0" w:type="auto"/>
            <w:vAlign w:val="center"/>
            <w:hideMark/>
          </w:tcPr>
          <w:p w14:paraId="7998937D" w14:textId="77777777" w:rsidR="00F028B2" w:rsidRPr="00F028B2" w:rsidRDefault="00F028B2" w:rsidP="00F028B2">
            <w:r w:rsidRPr="00F028B2">
              <w:t>Matthew 13:1-23</w:t>
            </w:r>
          </w:p>
        </w:tc>
        <w:tc>
          <w:tcPr>
            <w:tcW w:w="0" w:type="auto"/>
            <w:vAlign w:val="center"/>
            <w:hideMark/>
          </w:tcPr>
          <w:p w14:paraId="6D5F0863" w14:textId="77777777" w:rsidR="00F028B2" w:rsidRPr="00F028B2" w:rsidRDefault="00F028B2" w:rsidP="00F028B2">
            <w:r w:rsidRPr="00F028B2">
              <w:t>Parable of the Sower</w:t>
            </w:r>
          </w:p>
        </w:tc>
        <w:tc>
          <w:tcPr>
            <w:tcW w:w="0" w:type="auto"/>
            <w:vAlign w:val="center"/>
            <w:hideMark/>
          </w:tcPr>
          <w:p w14:paraId="71D1A00B" w14:textId="77777777" w:rsidR="00F028B2" w:rsidRPr="00F028B2" w:rsidRDefault="00F028B2" w:rsidP="00F028B2">
            <w:r w:rsidRPr="00F028B2">
              <w:t>Shallow faith leads to falling away without the Spirit of Truth.</w:t>
            </w:r>
          </w:p>
        </w:tc>
      </w:tr>
      <w:tr w:rsidR="00F028B2" w:rsidRPr="00F028B2" w14:paraId="49C2AE12" w14:textId="77777777" w:rsidTr="00F028B2">
        <w:trPr>
          <w:tblCellSpacing w:w="15" w:type="dxa"/>
        </w:trPr>
        <w:tc>
          <w:tcPr>
            <w:tcW w:w="0" w:type="auto"/>
            <w:vAlign w:val="center"/>
            <w:hideMark/>
          </w:tcPr>
          <w:p w14:paraId="1B6E338A" w14:textId="77777777" w:rsidR="00F028B2" w:rsidRPr="00F028B2" w:rsidRDefault="00F028B2" w:rsidP="00F028B2">
            <w:r w:rsidRPr="00F028B2">
              <w:t>Revelation 21:8</w:t>
            </w:r>
          </w:p>
        </w:tc>
        <w:tc>
          <w:tcPr>
            <w:tcW w:w="0" w:type="auto"/>
            <w:vAlign w:val="center"/>
            <w:hideMark/>
          </w:tcPr>
          <w:p w14:paraId="6DBBE2B0" w14:textId="77777777" w:rsidR="00F028B2" w:rsidRPr="00F028B2" w:rsidRDefault="00F028B2" w:rsidP="00F028B2">
            <w:r w:rsidRPr="00F028B2">
              <w:t>Exclusion from Kingdom</w:t>
            </w:r>
          </w:p>
        </w:tc>
        <w:tc>
          <w:tcPr>
            <w:tcW w:w="0" w:type="auto"/>
            <w:vAlign w:val="center"/>
            <w:hideMark/>
          </w:tcPr>
          <w:p w14:paraId="5BF4648F" w14:textId="77777777" w:rsidR="00F028B2" w:rsidRPr="00F028B2" w:rsidRDefault="00F028B2" w:rsidP="00F028B2">
            <w:r w:rsidRPr="00F028B2">
              <w:t>Unrepentant sinners barred from the kingdom.</w:t>
            </w:r>
          </w:p>
        </w:tc>
      </w:tr>
      <w:tr w:rsidR="00F028B2" w:rsidRPr="00F028B2" w14:paraId="44710AA6" w14:textId="77777777" w:rsidTr="00F028B2">
        <w:trPr>
          <w:tblCellSpacing w:w="15" w:type="dxa"/>
        </w:trPr>
        <w:tc>
          <w:tcPr>
            <w:tcW w:w="0" w:type="auto"/>
            <w:vAlign w:val="center"/>
            <w:hideMark/>
          </w:tcPr>
          <w:p w14:paraId="4C9CC680" w14:textId="77777777" w:rsidR="00F028B2" w:rsidRPr="00F028B2" w:rsidRDefault="00F028B2" w:rsidP="00F028B2">
            <w:r w:rsidRPr="00F028B2">
              <w:lastRenderedPageBreak/>
              <w:t>2 Peter 2:20-22; Proverbs 26:11</w:t>
            </w:r>
          </w:p>
        </w:tc>
        <w:tc>
          <w:tcPr>
            <w:tcW w:w="0" w:type="auto"/>
            <w:vAlign w:val="center"/>
            <w:hideMark/>
          </w:tcPr>
          <w:p w14:paraId="3577EDCC" w14:textId="77777777" w:rsidR="00F028B2" w:rsidRPr="00F028B2" w:rsidRDefault="00F028B2" w:rsidP="00F028B2">
            <w:r w:rsidRPr="00F028B2">
              <w:t>Returning to Sin</w:t>
            </w:r>
          </w:p>
        </w:tc>
        <w:tc>
          <w:tcPr>
            <w:tcW w:w="0" w:type="auto"/>
            <w:vAlign w:val="center"/>
            <w:hideMark/>
          </w:tcPr>
          <w:p w14:paraId="54EA8805" w14:textId="77777777" w:rsidR="00F028B2" w:rsidRPr="00F028B2" w:rsidRDefault="00F028B2" w:rsidP="00F028B2">
            <w:r w:rsidRPr="00F028B2">
              <w:t>Relapse worsens one’s state under the spirit of error.</w:t>
            </w:r>
          </w:p>
        </w:tc>
      </w:tr>
      <w:tr w:rsidR="00F028B2" w:rsidRPr="00F028B2" w14:paraId="5CA63522" w14:textId="77777777" w:rsidTr="00F028B2">
        <w:trPr>
          <w:tblCellSpacing w:w="15" w:type="dxa"/>
        </w:trPr>
        <w:tc>
          <w:tcPr>
            <w:tcW w:w="0" w:type="auto"/>
            <w:vAlign w:val="center"/>
            <w:hideMark/>
          </w:tcPr>
          <w:p w14:paraId="3FB24C2F" w14:textId="77777777" w:rsidR="00F028B2" w:rsidRPr="00F028B2" w:rsidRDefault="00F028B2" w:rsidP="00F028B2">
            <w:r w:rsidRPr="00F028B2">
              <w:t>1 John 2:19</w:t>
            </w:r>
          </w:p>
        </w:tc>
        <w:tc>
          <w:tcPr>
            <w:tcW w:w="0" w:type="auto"/>
            <w:vAlign w:val="center"/>
            <w:hideMark/>
          </w:tcPr>
          <w:p w14:paraId="362184A9" w14:textId="77777777" w:rsidR="00F028B2" w:rsidRPr="00F028B2" w:rsidRDefault="00F028B2" w:rsidP="00F028B2">
            <w:r w:rsidRPr="00F028B2">
              <w:t>Church Membership</w:t>
            </w:r>
          </w:p>
        </w:tc>
        <w:tc>
          <w:tcPr>
            <w:tcW w:w="0" w:type="auto"/>
            <w:vAlign w:val="center"/>
            <w:hideMark/>
          </w:tcPr>
          <w:p w14:paraId="3EEB1C37" w14:textId="77777777" w:rsidR="00F028B2" w:rsidRPr="00F028B2" w:rsidRDefault="00F028B2" w:rsidP="00F028B2">
            <w:r w:rsidRPr="00F028B2">
              <w:t>Being in the church does not prevent apostasy without the Spirit of Truth.</w:t>
            </w:r>
          </w:p>
        </w:tc>
      </w:tr>
      <w:tr w:rsidR="00F028B2" w:rsidRPr="00F028B2" w14:paraId="297926B1" w14:textId="77777777" w:rsidTr="00F028B2">
        <w:trPr>
          <w:tblCellSpacing w:w="15" w:type="dxa"/>
        </w:trPr>
        <w:tc>
          <w:tcPr>
            <w:tcW w:w="0" w:type="auto"/>
            <w:vAlign w:val="center"/>
            <w:hideMark/>
          </w:tcPr>
          <w:p w14:paraId="6F513A4E" w14:textId="77777777" w:rsidR="00F028B2" w:rsidRPr="00F028B2" w:rsidRDefault="00F028B2" w:rsidP="00F028B2">
            <w:r w:rsidRPr="00F028B2">
              <w:t>1 John 4:1-6</w:t>
            </w:r>
          </w:p>
        </w:tc>
        <w:tc>
          <w:tcPr>
            <w:tcW w:w="0" w:type="auto"/>
            <w:vAlign w:val="center"/>
            <w:hideMark/>
          </w:tcPr>
          <w:p w14:paraId="1A36C430" w14:textId="77777777" w:rsidR="00F028B2" w:rsidRPr="00F028B2" w:rsidRDefault="00F028B2" w:rsidP="00F028B2">
            <w:r w:rsidRPr="00F028B2">
              <w:t>Spirit of Truth vs. Error</w:t>
            </w:r>
          </w:p>
        </w:tc>
        <w:tc>
          <w:tcPr>
            <w:tcW w:w="0" w:type="auto"/>
            <w:vAlign w:val="center"/>
            <w:hideMark/>
          </w:tcPr>
          <w:p w14:paraId="42113709" w14:textId="77777777" w:rsidR="00F028B2" w:rsidRPr="00F028B2" w:rsidRDefault="00F028B2" w:rsidP="00F028B2">
            <w:r w:rsidRPr="00F028B2">
              <w:t>Testing spirits distinguishes the Holy Spirit’s guidance from demonic deception.</w:t>
            </w:r>
          </w:p>
        </w:tc>
      </w:tr>
      <w:tr w:rsidR="00F028B2" w:rsidRPr="00F028B2" w14:paraId="1F1CEE07" w14:textId="77777777" w:rsidTr="00F028B2">
        <w:trPr>
          <w:tblCellSpacing w:w="15" w:type="dxa"/>
        </w:trPr>
        <w:tc>
          <w:tcPr>
            <w:tcW w:w="0" w:type="auto"/>
            <w:vAlign w:val="center"/>
            <w:hideMark/>
          </w:tcPr>
          <w:p w14:paraId="27CE26A6" w14:textId="77777777" w:rsidR="00F028B2" w:rsidRPr="00F028B2" w:rsidRDefault="00F028B2" w:rsidP="00F028B2">
            <w:r w:rsidRPr="00F028B2">
              <w:t>1 John 2:18-19, 4:1-6; 2 John 1:7</w:t>
            </w:r>
          </w:p>
        </w:tc>
        <w:tc>
          <w:tcPr>
            <w:tcW w:w="0" w:type="auto"/>
            <w:vAlign w:val="center"/>
            <w:hideMark/>
          </w:tcPr>
          <w:p w14:paraId="2AAD79AF" w14:textId="77777777" w:rsidR="00F028B2" w:rsidRPr="00F028B2" w:rsidRDefault="00F028B2" w:rsidP="00F028B2">
            <w:r w:rsidRPr="00F028B2">
              <w:t>Antichrists</w:t>
            </w:r>
          </w:p>
        </w:tc>
        <w:tc>
          <w:tcPr>
            <w:tcW w:w="0" w:type="auto"/>
            <w:vAlign w:val="center"/>
            <w:hideMark/>
          </w:tcPr>
          <w:p w14:paraId="5C21FE12" w14:textId="77777777" w:rsidR="00F028B2" w:rsidRPr="00F028B2" w:rsidRDefault="00F028B2" w:rsidP="00F028B2">
            <w:r w:rsidRPr="00F028B2">
              <w:t>Deniers of Christ’s incarnation, deceivers within the church, sign of the last days.</w:t>
            </w:r>
          </w:p>
        </w:tc>
      </w:tr>
    </w:tbl>
    <w:p w14:paraId="33E45531" w14:textId="77777777" w:rsidR="00F028B2" w:rsidRPr="00F028B2" w:rsidRDefault="00000000" w:rsidP="00F028B2">
      <w:r>
        <w:pict w14:anchorId="53FD86A2">
          <v:rect id="_x0000_i1039" style="width:0;height:1.5pt" o:hralign="center" o:hrstd="t" o:hr="t" fillcolor="#a0a0a0" stroked="f"/>
        </w:pict>
      </w:r>
    </w:p>
    <w:p w14:paraId="59A4F9B0" w14:textId="77777777" w:rsidR="00F028B2" w:rsidRPr="00F028B2" w:rsidRDefault="00F028B2" w:rsidP="008F6327">
      <w:pPr>
        <w:pStyle w:val="Heading1"/>
      </w:pPr>
      <w:r w:rsidRPr="00F028B2">
        <w:t>15. Conclusion</w:t>
      </w:r>
    </w:p>
    <w:p w14:paraId="290BBA51" w14:textId="77777777" w:rsidR="00F028B2" w:rsidRPr="00F028B2" w:rsidRDefault="00F028B2" w:rsidP="00F028B2">
      <w:r w:rsidRPr="00F028B2">
        <w:t xml:space="preserve">Apostasy, defined by </w:t>
      </w:r>
      <w:proofErr w:type="spellStart"/>
      <w:r w:rsidRPr="00F028B2">
        <w:rPr>
          <w:i/>
          <w:iCs/>
        </w:rPr>
        <w:t>meshuvah</w:t>
      </w:r>
      <w:proofErr w:type="spellEnd"/>
      <w:r w:rsidRPr="00F028B2">
        <w:t xml:space="preserve"> and </w:t>
      </w:r>
      <w:proofErr w:type="spellStart"/>
      <w:r w:rsidRPr="00F028B2">
        <w:rPr>
          <w:i/>
          <w:iCs/>
        </w:rPr>
        <w:t>apostasia</w:t>
      </w:r>
      <w:proofErr w:type="spellEnd"/>
      <w:r w:rsidRPr="00F028B2">
        <w:t xml:space="preserve">, involves turning from God through rebellion, neglect, or deception, exemplified by Israel, Saul, Judas, and antichrists. The Spirit of Truth (Holy Spirit) prevents apostasy by enabling confession of Jesus as Lord, alignment with truth, godly fruit, and submission to God, while the spirit of error (demonic influences) promotes it through deception, shallow faith, and rebellion. Characteristics of apostates include hypocrisy and susceptibility to false teachings, such as those propagated by antichrists who deny Christ’s incarnation. </w:t>
      </w:r>
      <w:proofErr w:type="spellStart"/>
      <w:r w:rsidRPr="00F028B2">
        <w:t>Behaviors</w:t>
      </w:r>
      <w:proofErr w:type="spellEnd"/>
      <w:r w:rsidRPr="00F028B2">
        <w:t xml:space="preserve"> like those in 1 Corinthians 5 act as corrupting leaven, and being in the church does not prevent apostasy, as seen with antichrists (1 John 2:19). The “seven spirits” and the dog returning to its vomit illustrate relapse’s peril, while Jude and kingdom parables warn of judgment. False teachers, including antichrists, exacerbate apostasy by promoting deception. Unrepentant sinners are excluded from God’s kingdom, but God’s desire for repentance offers hope. Eternal security, when rooted in correct teaching and properly following Jesus’ teachings, reinforces perseverance through the Spirit of Truth, but misapplication risks complacency. Believers must test spirits (1 John 4:1), abide in Christ, and trust in God’s redemptive love, especially in the face of antichrist deceptions.</w:t>
      </w:r>
    </w:p>
    <w:p w14:paraId="59A4DB0A" w14:textId="7440C89D" w:rsidR="00B30E1B" w:rsidRPr="00F028B2" w:rsidRDefault="00B30E1B" w:rsidP="00F028B2"/>
    <w:sectPr w:rsidR="00B30E1B" w:rsidRPr="00F02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176"/>
    <w:multiLevelType w:val="multilevel"/>
    <w:tmpl w:val="226A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40EF5"/>
    <w:multiLevelType w:val="multilevel"/>
    <w:tmpl w:val="2056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A176B"/>
    <w:multiLevelType w:val="multilevel"/>
    <w:tmpl w:val="225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33BB7"/>
    <w:multiLevelType w:val="multilevel"/>
    <w:tmpl w:val="5A0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E41C8"/>
    <w:multiLevelType w:val="multilevel"/>
    <w:tmpl w:val="8C287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356D9"/>
    <w:multiLevelType w:val="multilevel"/>
    <w:tmpl w:val="F8AC6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F3AB6"/>
    <w:multiLevelType w:val="multilevel"/>
    <w:tmpl w:val="383E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AB7900"/>
    <w:multiLevelType w:val="multilevel"/>
    <w:tmpl w:val="ABF8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02AF3"/>
    <w:multiLevelType w:val="multilevel"/>
    <w:tmpl w:val="AC9E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E1DC8"/>
    <w:multiLevelType w:val="multilevel"/>
    <w:tmpl w:val="595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46147"/>
    <w:multiLevelType w:val="multilevel"/>
    <w:tmpl w:val="35A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33021"/>
    <w:multiLevelType w:val="multilevel"/>
    <w:tmpl w:val="5D3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E266A"/>
    <w:multiLevelType w:val="multilevel"/>
    <w:tmpl w:val="B4B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3636DD"/>
    <w:multiLevelType w:val="multilevel"/>
    <w:tmpl w:val="FC8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E0B47"/>
    <w:multiLevelType w:val="multilevel"/>
    <w:tmpl w:val="B85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60F59"/>
    <w:multiLevelType w:val="multilevel"/>
    <w:tmpl w:val="E8EEA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F6804"/>
    <w:multiLevelType w:val="multilevel"/>
    <w:tmpl w:val="7FFC5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D26CD"/>
    <w:multiLevelType w:val="multilevel"/>
    <w:tmpl w:val="6B98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64C29"/>
    <w:multiLevelType w:val="multilevel"/>
    <w:tmpl w:val="1C2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D4667"/>
    <w:multiLevelType w:val="multilevel"/>
    <w:tmpl w:val="378A2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B7B64"/>
    <w:multiLevelType w:val="multilevel"/>
    <w:tmpl w:val="E5188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E3D1D"/>
    <w:multiLevelType w:val="multilevel"/>
    <w:tmpl w:val="9666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60758"/>
    <w:multiLevelType w:val="multilevel"/>
    <w:tmpl w:val="F3D2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75DB4"/>
    <w:multiLevelType w:val="multilevel"/>
    <w:tmpl w:val="2BE2E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7D1779"/>
    <w:multiLevelType w:val="multilevel"/>
    <w:tmpl w:val="7734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636D6"/>
    <w:multiLevelType w:val="multilevel"/>
    <w:tmpl w:val="E1D8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A170C"/>
    <w:multiLevelType w:val="multilevel"/>
    <w:tmpl w:val="D5B4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B38C7"/>
    <w:multiLevelType w:val="multilevel"/>
    <w:tmpl w:val="B63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FB5781"/>
    <w:multiLevelType w:val="multilevel"/>
    <w:tmpl w:val="7F2E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7B0DAF"/>
    <w:multiLevelType w:val="multilevel"/>
    <w:tmpl w:val="59A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AD1227"/>
    <w:multiLevelType w:val="multilevel"/>
    <w:tmpl w:val="05D2A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0B34DF"/>
    <w:multiLevelType w:val="multilevel"/>
    <w:tmpl w:val="22186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A0D4E"/>
    <w:multiLevelType w:val="multilevel"/>
    <w:tmpl w:val="2B56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043B8D"/>
    <w:multiLevelType w:val="multilevel"/>
    <w:tmpl w:val="AD7C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1255AB"/>
    <w:multiLevelType w:val="multilevel"/>
    <w:tmpl w:val="A73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EF788E"/>
    <w:multiLevelType w:val="multilevel"/>
    <w:tmpl w:val="6C3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4B4C2D"/>
    <w:multiLevelType w:val="multilevel"/>
    <w:tmpl w:val="235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1E7114"/>
    <w:multiLevelType w:val="multilevel"/>
    <w:tmpl w:val="AC3C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D71B7"/>
    <w:multiLevelType w:val="multilevel"/>
    <w:tmpl w:val="97F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620A47"/>
    <w:multiLevelType w:val="multilevel"/>
    <w:tmpl w:val="E40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2008A7"/>
    <w:multiLevelType w:val="multilevel"/>
    <w:tmpl w:val="5060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964FB9"/>
    <w:multiLevelType w:val="multilevel"/>
    <w:tmpl w:val="764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D10D48"/>
    <w:multiLevelType w:val="multilevel"/>
    <w:tmpl w:val="851C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2E7299"/>
    <w:multiLevelType w:val="multilevel"/>
    <w:tmpl w:val="6FDA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5945F7"/>
    <w:multiLevelType w:val="multilevel"/>
    <w:tmpl w:val="CE6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095CFC"/>
    <w:multiLevelType w:val="multilevel"/>
    <w:tmpl w:val="E9B8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522F5F"/>
    <w:multiLevelType w:val="multilevel"/>
    <w:tmpl w:val="35C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C134AB"/>
    <w:multiLevelType w:val="multilevel"/>
    <w:tmpl w:val="8BAC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2B2CB4"/>
    <w:multiLevelType w:val="multilevel"/>
    <w:tmpl w:val="41D4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753553"/>
    <w:multiLevelType w:val="multilevel"/>
    <w:tmpl w:val="E37A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E568CC"/>
    <w:multiLevelType w:val="multilevel"/>
    <w:tmpl w:val="5880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8315CF"/>
    <w:multiLevelType w:val="multilevel"/>
    <w:tmpl w:val="A11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C42A27"/>
    <w:multiLevelType w:val="multilevel"/>
    <w:tmpl w:val="B8E83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F71A7B"/>
    <w:multiLevelType w:val="multilevel"/>
    <w:tmpl w:val="18A26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125F8B"/>
    <w:multiLevelType w:val="multilevel"/>
    <w:tmpl w:val="442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17344">
    <w:abstractNumId w:val="43"/>
  </w:num>
  <w:num w:numId="2" w16cid:durableId="945843477">
    <w:abstractNumId w:val="8"/>
  </w:num>
  <w:num w:numId="3" w16cid:durableId="875119770">
    <w:abstractNumId w:val="2"/>
  </w:num>
  <w:num w:numId="4" w16cid:durableId="1599217873">
    <w:abstractNumId w:val="51"/>
  </w:num>
  <w:num w:numId="5" w16cid:durableId="781535873">
    <w:abstractNumId w:val="21"/>
  </w:num>
  <w:num w:numId="6" w16cid:durableId="1063523382">
    <w:abstractNumId w:val="48"/>
  </w:num>
  <w:num w:numId="7" w16cid:durableId="1751079651">
    <w:abstractNumId w:val="54"/>
  </w:num>
  <w:num w:numId="8" w16cid:durableId="458257996">
    <w:abstractNumId w:val="7"/>
  </w:num>
  <w:num w:numId="9" w16cid:durableId="1637643745">
    <w:abstractNumId w:val="4"/>
  </w:num>
  <w:num w:numId="10" w16cid:durableId="1109735102">
    <w:abstractNumId w:val="11"/>
  </w:num>
  <w:num w:numId="11" w16cid:durableId="798033584">
    <w:abstractNumId w:val="38"/>
  </w:num>
  <w:num w:numId="12" w16cid:durableId="671185027">
    <w:abstractNumId w:val="27"/>
  </w:num>
  <w:num w:numId="13" w16cid:durableId="228224580">
    <w:abstractNumId w:val="5"/>
  </w:num>
  <w:num w:numId="14" w16cid:durableId="2001226339">
    <w:abstractNumId w:val="6"/>
  </w:num>
  <w:num w:numId="15" w16cid:durableId="1802846167">
    <w:abstractNumId w:val="10"/>
  </w:num>
  <w:num w:numId="16" w16cid:durableId="878274414">
    <w:abstractNumId w:val="30"/>
  </w:num>
  <w:num w:numId="17" w16cid:durableId="1691954083">
    <w:abstractNumId w:val="23"/>
  </w:num>
  <w:num w:numId="18" w16cid:durableId="1522626610">
    <w:abstractNumId w:val="25"/>
  </w:num>
  <w:num w:numId="19" w16cid:durableId="2077629320">
    <w:abstractNumId w:val="46"/>
  </w:num>
  <w:num w:numId="20" w16cid:durableId="1694762376">
    <w:abstractNumId w:val="42"/>
  </w:num>
  <w:num w:numId="21" w16cid:durableId="300110945">
    <w:abstractNumId w:val="36"/>
  </w:num>
  <w:num w:numId="22" w16cid:durableId="1677027251">
    <w:abstractNumId w:val="39"/>
  </w:num>
  <w:num w:numId="23" w16cid:durableId="1058822628">
    <w:abstractNumId w:val="12"/>
  </w:num>
  <w:num w:numId="24" w16cid:durableId="1440296420">
    <w:abstractNumId w:val="35"/>
  </w:num>
  <w:num w:numId="25" w16cid:durableId="1771387653">
    <w:abstractNumId w:val="20"/>
  </w:num>
  <w:num w:numId="26" w16cid:durableId="1877110541">
    <w:abstractNumId w:val="45"/>
  </w:num>
  <w:num w:numId="27" w16cid:durableId="965815606">
    <w:abstractNumId w:val="14"/>
  </w:num>
  <w:num w:numId="28" w16cid:durableId="677849044">
    <w:abstractNumId w:val="19"/>
  </w:num>
  <w:num w:numId="29" w16cid:durableId="2070498187">
    <w:abstractNumId w:val="13"/>
  </w:num>
  <w:num w:numId="30" w16cid:durableId="737900354">
    <w:abstractNumId w:val="37"/>
  </w:num>
  <w:num w:numId="31" w16cid:durableId="960963224">
    <w:abstractNumId w:val="52"/>
  </w:num>
  <w:num w:numId="32" w16cid:durableId="1005674160">
    <w:abstractNumId w:val="44"/>
  </w:num>
  <w:num w:numId="33" w16cid:durableId="714542738">
    <w:abstractNumId w:val="29"/>
  </w:num>
  <w:num w:numId="34" w16cid:durableId="538473180">
    <w:abstractNumId w:val="16"/>
  </w:num>
  <w:num w:numId="35" w16cid:durableId="794520545">
    <w:abstractNumId w:val="15"/>
  </w:num>
  <w:num w:numId="36" w16cid:durableId="703484991">
    <w:abstractNumId w:val="41"/>
  </w:num>
  <w:num w:numId="37" w16cid:durableId="1828520155">
    <w:abstractNumId w:val="17"/>
  </w:num>
  <w:num w:numId="38" w16cid:durableId="1953128884">
    <w:abstractNumId w:val="0"/>
  </w:num>
  <w:num w:numId="39" w16cid:durableId="2017026629">
    <w:abstractNumId w:val="47"/>
  </w:num>
  <w:num w:numId="40" w16cid:durableId="116726862">
    <w:abstractNumId w:val="22"/>
  </w:num>
  <w:num w:numId="41" w16cid:durableId="1877497704">
    <w:abstractNumId w:val="3"/>
  </w:num>
  <w:num w:numId="42" w16cid:durableId="518783809">
    <w:abstractNumId w:val="50"/>
  </w:num>
  <w:num w:numId="43" w16cid:durableId="1138188352">
    <w:abstractNumId w:val="53"/>
  </w:num>
  <w:num w:numId="44" w16cid:durableId="495078546">
    <w:abstractNumId w:val="28"/>
  </w:num>
  <w:num w:numId="45" w16cid:durableId="1488279927">
    <w:abstractNumId w:val="18"/>
  </w:num>
  <w:num w:numId="46" w16cid:durableId="1312977777">
    <w:abstractNumId w:val="49"/>
  </w:num>
  <w:num w:numId="47" w16cid:durableId="1790120111">
    <w:abstractNumId w:val="9"/>
  </w:num>
  <w:num w:numId="48" w16cid:durableId="1072628614">
    <w:abstractNumId w:val="26"/>
  </w:num>
  <w:num w:numId="49" w16cid:durableId="128742552">
    <w:abstractNumId w:val="40"/>
  </w:num>
  <w:num w:numId="50" w16cid:durableId="1219245958">
    <w:abstractNumId w:val="32"/>
  </w:num>
  <w:num w:numId="51" w16cid:durableId="1421180321">
    <w:abstractNumId w:val="24"/>
  </w:num>
  <w:num w:numId="52" w16cid:durableId="1482387042">
    <w:abstractNumId w:val="33"/>
  </w:num>
  <w:num w:numId="53" w16cid:durableId="1443650981">
    <w:abstractNumId w:val="1"/>
  </w:num>
  <w:num w:numId="54" w16cid:durableId="1645311432">
    <w:abstractNumId w:val="34"/>
  </w:num>
  <w:num w:numId="55" w16cid:durableId="169360898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19"/>
    <w:rsid w:val="000A45FB"/>
    <w:rsid w:val="00103E0C"/>
    <w:rsid w:val="00167F44"/>
    <w:rsid w:val="001F05A0"/>
    <w:rsid w:val="00214147"/>
    <w:rsid w:val="002C269C"/>
    <w:rsid w:val="0033330A"/>
    <w:rsid w:val="003B2E85"/>
    <w:rsid w:val="003B7559"/>
    <w:rsid w:val="003E18FC"/>
    <w:rsid w:val="00465EC7"/>
    <w:rsid w:val="00474D7D"/>
    <w:rsid w:val="004E7408"/>
    <w:rsid w:val="00502609"/>
    <w:rsid w:val="005841C3"/>
    <w:rsid w:val="00592640"/>
    <w:rsid w:val="0068309A"/>
    <w:rsid w:val="006E1F77"/>
    <w:rsid w:val="006E2A60"/>
    <w:rsid w:val="00726178"/>
    <w:rsid w:val="00787877"/>
    <w:rsid w:val="007955E9"/>
    <w:rsid w:val="007A0269"/>
    <w:rsid w:val="00836E91"/>
    <w:rsid w:val="00887319"/>
    <w:rsid w:val="008C6AD2"/>
    <w:rsid w:val="008D13F0"/>
    <w:rsid w:val="008F6327"/>
    <w:rsid w:val="00AB0FB0"/>
    <w:rsid w:val="00AE4977"/>
    <w:rsid w:val="00B11B31"/>
    <w:rsid w:val="00B30E1B"/>
    <w:rsid w:val="00B4754F"/>
    <w:rsid w:val="00BA02BC"/>
    <w:rsid w:val="00BF2095"/>
    <w:rsid w:val="00BF2C52"/>
    <w:rsid w:val="00C34870"/>
    <w:rsid w:val="00C37CD8"/>
    <w:rsid w:val="00C4063A"/>
    <w:rsid w:val="00C90AFA"/>
    <w:rsid w:val="00CF4DD4"/>
    <w:rsid w:val="00DC51A2"/>
    <w:rsid w:val="00E0607C"/>
    <w:rsid w:val="00F028B2"/>
    <w:rsid w:val="00F244C6"/>
    <w:rsid w:val="00F37E7E"/>
    <w:rsid w:val="00FE7A88"/>
    <w:rsid w:val="00FF28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9543"/>
  <w15:chartTrackingRefBased/>
  <w15:docId w15:val="{99E20A57-1CA0-4C8C-83BA-7A2CBC74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3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73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73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73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73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7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3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73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73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73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73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7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319"/>
    <w:rPr>
      <w:rFonts w:eastAsiaTheme="majorEastAsia" w:cstheme="majorBidi"/>
      <w:color w:val="272727" w:themeColor="text1" w:themeTint="D8"/>
    </w:rPr>
  </w:style>
  <w:style w:type="paragraph" w:styleId="Title">
    <w:name w:val="Title"/>
    <w:basedOn w:val="Normal"/>
    <w:next w:val="Normal"/>
    <w:link w:val="TitleChar"/>
    <w:uiPriority w:val="10"/>
    <w:qFormat/>
    <w:rsid w:val="00887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319"/>
    <w:pPr>
      <w:spacing w:before="160"/>
      <w:jc w:val="center"/>
    </w:pPr>
    <w:rPr>
      <w:i/>
      <w:iCs/>
      <w:color w:val="404040" w:themeColor="text1" w:themeTint="BF"/>
    </w:rPr>
  </w:style>
  <w:style w:type="character" w:customStyle="1" w:styleId="QuoteChar">
    <w:name w:val="Quote Char"/>
    <w:basedOn w:val="DefaultParagraphFont"/>
    <w:link w:val="Quote"/>
    <w:uiPriority w:val="29"/>
    <w:rsid w:val="00887319"/>
    <w:rPr>
      <w:i/>
      <w:iCs/>
      <w:color w:val="404040" w:themeColor="text1" w:themeTint="BF"/>
    </w:rPr>
  </w:style>
  <w:style w:type="paragraph" w:styleId="ListParagraph">
    <w:name w:val="List Paragraph"/>
    <w:basedOn w:val="Normal"/>
    <w:uiPriority w:val="34"/>
    <w:qFormat/>
    <w:rsid w:val="00887319"/>
    <w:pPr>
      <w:ind w:left="720"/>
      <w:contextualSpacing/>
    </w:pPr>
  </w:style>
  <w:style w:type="character" w:styleId="IntenseEmphasis">
    <w:name w:val="Intense Emphasis"/>
    <w:basedOn w:val="DefaultParagraphFont"/>
    <w:uiPriority w:val="21"/>
    <w:qFormat/>
    <w:rsid w:val="00887319"/>
    <w:rPr>
      <w:i/>
      <w:iCs/>
      <w:color w:val="2F5496" w:themeColor="accent1" w:themeShade="BF"/>
    </w:rPr>
  </w:style>
  <w:style w:type="paragraph" w:styleId="IntenseQuote">
    <w:name w:val="Intense Quote"/>
    <w:basedOn w:val="Normal"/>
    <w:next w:val="Normal"/>
    <w:link w:val="IntenseQuoteChar"/>
    <w:uiPriority w:val="30"/>
    <w:qFormat/>
    <w:rsid w:val="00887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7319"/>
    <w:rPr>
      <w:i/>
      <w:iCs/>
      <w:color w:val="2F5496" w:themeColor="accent1" w:themeShade="BF"/>
    </w:rPr>
  </w:style>
  <w:style w:type="character" w:styleId="IntenseReference">
    <w:name w:val="Intense Reference"/>
    <w:basedOn w:val="DefaultParagraphFont"/>
    <w:uiPriority w:val="32"/>
    <w:qFormat/>
    <w:rsid w:val="00887319"/>
    <w:rPr>
      <w:b/>
      <w:bCs/>
      <w:smallCaps/>
      <w:color w:val="2F5496" w:themeColor="accent1" w:themeShade="BF"/>
      <w:spacing w:val="5"/>
    </w:rPr>
  </w:style>
  <w:style w:type="paragraph" w:styleId="NormalWeb">
    <w:name w:val="Normal (Web)"/>
    <w:basedOn w:val="Normal"/>
    <w:uiPriority w:val="99"/>
    <w:semiHidden/>
    <w:unhideWhenUsed/>
    <w:rsid w:val="00C90AF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90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361">
      <w:bodyDiv w:val="1"/>
      <w:marLeft w:val="0"/>
      <w:marRight w:val="0"/>
      <w:marTop w:val="0"/>
      <w:marBottom w:val="0"/>
      <w:divBdr>
        <w:top w:val="none" w:sz="0" w:space="0" w:color="auto"/>
        <w:left w:val="none" w:sz="0" w:space="0" w:color="auto"/>
        <w:bottom w:val="none" w:sz="0" w:space="0" w:color="auto"/>
        <w:right w:val="none" w:sz="0" w:space="0" w:color="auto"/>
      </w:divBdr>
    </w:div>
    <w:div w:id="180364990">
      <w:bodyDiv w:val="1"/>
      <w:marLeft w:val="0"/>
      <w:marRight w:val="0"/>
      <w:marTop w:val="0"/>
      <w:marBottom w:val="0"/>
      <w:divBdr>
        <w:top w:val="none" w:sz="0" w:space="0" w:color="auto"/>
        <w:left w:val="none" w:sz="0" w:space="0" w:color="auto"/>
        <w:bottom w:val="none" w:sz="0" w:space="0" w:color="auto"/>
        <w:right w:val="none" w:sz="0" w:space="0" w:color="auto"/>
      </w:divBdr>
      <w:divsChild>
        <w:div w:id="147371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0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46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460258">
      <w:bodyDiv w:val="1"/>
      <w:marLeft w:val="0"/>
      <w:marRight w:val="0"/>
      <w:marTop w:val="0"/>
      <w:marBottom w:val="0"/>
      <w:divBdr>
        <w:top w:val="none" w:sz="0" w:space="0" w:color="auto"/>
        <w:left w:val="none" w:sz="0" w:space="0" w:color="auto"/>
        <w:bottom w:val="none" w:sz="0" w:space="0" w:color="auto"/>
        <w:right w:val="none" w:sz="0" w:space="0" w:color="auto"/>
      </w:divBdr>
    </w:div>
    <w:div w:id="310058981">
      <w:bodyDiv w:val="1"/>
      <w:marLeft w:val="0"/>
      <w:marRight w:val="0"/>
      <w:marTop w:val="0"/>
      <w:marBottom w:val="0"/>
      <w:divBdr>
        <w:top w:val="none" w:sz="0" w:space="0" w:color="auto"/>
        <w:left w:val="none" w:sz="0" w:space="0" w:color="auto"/>
        <w:bottom w:val="none" w:sz="0" w:space="0" w:color="auto"/>
        <w:right w:val="none" w:sz="0" w:space="0" w:color="auto"/>
      </w:divBdr>
      <w:divsChild>
        <w:div w:id="584533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40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7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115405">
      <w:bodyDiv w:val="1"/>
      <w:marLeft w:val="0"/>
      <w:marRight w:val="0"/>
      <w:marTop w:val="0"/>
      <w:marBottom w:val="0"/>
      <w:divBdr>
        <w:top w:val="none" w:sz="0" w:space="0" w:color="auto"/>
        <w:left w:val="none" w:sz="0" w:space="0" w:color="auto"/>
        <w:bottom w:val="none" w:sz="0" w:space="0" w:color="auto"/>
        <w:right w:val="none" w:sz="0" w:space="0" w:color="auto"/>
      </w:divBdr>
    </w:div>
    <w:div w:id="1144850379">
      <w:bodyDiv w:val="1"/>
      <w:marLeft w:val="0"/>
      <w:marRight w:val="0"/>
      <w:marTop w:val="0"/>
      <w:marBottom w:val="0"/>
      <w:divBdr>
        <w:top w:val="none" w:sz="0" w:space="0" w:color="auto"/>
        <w:left w:val="none" w:sz="0" w:space="0" w:color="auto"/>
        <w:bottom w:val="none" w:sz="0" w:space="0" w:color="auto"/>
        <w:right w:val="none" w:sz="0" w:space="0" w:color="auto"/>
      </w:divBdr>
      <w:divsChild>
        <w:div w:id="97529794">
          <w:blockQuote w:val="1"/>
          <w:marLeft w:val="720"/>
          <w:marRight w:val="720"/>
          <w:marTop w:val="100"/>
          <w:marBottom w:val="100"/>
          <w:divBdr>
            <w:top w:val="none" w:sz="0" w:space="0" w:color="auto"/>
            <w:left w:val="none" w:sz="0" w:space="0" w:color="auto"/>
            <w:bottom w:val="none" w:sz="0" w:space="0" w:color="auto"/>
            <w:right w:val="none" w:sz="0" w:space="0" w:color="auto"/>
          </w:divBdr>
        </w:div>
        <w:div w:id="71670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9881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07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689689">
      <w:bodyDiv w:val="1"/>
      <w:marLeft w:val="0"/>
      <w:marRight w:val="0"/>
      <w:marTop w:val="0"/>
      <w:marBottom w:val="0"/>
      <w:divBdr>
        <w:top w:val="none" w:sz="0" w:space="0" w:color="auto"/>
        <w:left w:val="none" w:sz="0" w:space="0" w:color="auto"/>
        <w:bottom w:val="none" w:sz="0" w:space="0" w:color="auto"/>
        <w:right w:val="none" w:sz="0" w:space="0" w:color="auto"/>
      </w:divBdr>
    </w:div>
    <w:div w:id="1428501174">
      <w:bodyDiv w:val="1"/>
      <w:marLeft w:val="0"/>
      <w:marRight w:val="0"/>
      <w:marTop w:val="0"/>
      <w:marBottom w:val="0"/>
      <w:divBdr>
        <w:top w:val="none" w:sz="0" w:space="0" w:color="auto"/>
        <w:left w:val="none" w:sz="0" w:space="0" w:color="auto"/>
        <w:bottom w:val="none" w:sz="0" w:space="0" w:color="auto"/>
        <w:right w:val="none" w:sz="0" w:space="0" w:color="auto"/>
      </w:divBdr>
    </w:div>
    <w:div w:id="1520311644">
      <w:bodyDiv w:val="1"/>
      <w:marLeft w:val="0"/>
      <w:marRight w:val="0"/>
      <w:marTop w:val="0"/>
      <w:marBottom w:val="0"/>
      <w:divBdr>
        <w:top w:val="none" w:sz="0" w:space="0" w:color="auto"/>
        <w:left w:val="none" w:sz="0" w:space="0" w:color="auto"/>
        <w:bottom w:val="none" w:sz="0" w:space="0" w:color="auto"/>
        <w:right w:val="none" w:sz="0" w:space="0" w:color="auto"/>
      </w:divBdr>
    </w:div>
    <w:div w:id="1808159215">
      <w:bodyDiv w:val="1"/>
      <w:marLeft w:val="0"/>
      <w:marRight w:val="0"/>
      <w:marTop w:val="0"/>
      <w:marBottom w:val="0"/>
      <w:divBdr>
        <w:top w:val="none" w:sz="0" w:space="0" w:color="auto"/>
        <w:left w:val="none" w:sz="0" w:space="0" w:color="auto"/>
        <w:bottom w:val="none" w:sz="0" w:space="0" w:color="auto"/>
        <w:right w:val="none" w:sz="0" w:space="0" w:color="auto"/>
      </w:divBdr>
    </w:div>
    <w:div w:id="2130584006">
      <w:bodyDiv w:val="1"/>
      <w:marLeft w:val="0"/>
      <w:marRight w:val="0"/>
      <w:marTop w:val="0"/>
      <w:marBottom w:val="0"/>
      <w:divBdr>
        <w:top w:val="none" w:sz="0" w:space="0" w:color="auto"/>
        <w:left w:val="none" w:sz="0" w:space="0" w:color="auto"/>
        <w:bottom w:val="none" w:sz="0" w:space="0" w:color="auto"/>
        <w:right w:val="none" w:sz="0" w:space="0" w:color="auto"/>
      </w:divBdr>
    </w:div>
    <w:div w:id="21463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15</Pages>
  <Words>4921</Words>
  <Characters>28051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28</cp:revision>
  <dcterms:created xsi:type="dcterms:W3CDTF">2025-07-21T17:12:00Z</dcterms:created>
  <dcterms:modified xsi:type="dcterms:W3CDTF">2025-10-18T01:52:00Z</dcterms:modified>
</cp:coreProperties>
</file>